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24" w:leftChars="-297" w:firstLine="1306" w:firstLineChars="297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市级有关部门名单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560" w:firstLineChars="200"/>
        <w:textAlignment w:val="auto"/>
        <w:rPr>
          <w:rFonts w:hint="default"/>
          <w:color w:val="auto"/>
          <w:shd w:val="clear" w:color="auto" w:fill="auto"/>
          <w:lang w:val="en-US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</w:rPr>
        <w:t>市住建局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lang w:val="en-US" w:eastAsia="zh-CN"/>
        </w:rPr>
        <w:t>市卫生健康局、</w:t>
      </w:r>
      <w:r>
        <w:rPr>
          <w:rFonts w:hint="eastAsia" w:ascii="仿宋_GB2312" w:eastAsia="仿宋_GB2312"/>
          <w:color w:val="auto"/>
          <w:spacing w:val="-20"/>
          <w:sz w:val="32"/>
          <w:szCs w:val="32"/>
        </w:rPr>
        <w:t>市市场监管局、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lang w:val="en-US" w:eastAsia="zh-CN"/>
        </w:rPr>
        <w:t>市统计局、</w:t>
      </w:r>
      <w:r>
        <w:rPr>
          <w:rFonts w:hint="eastAsia" w:ascii="仿宋_GB2312" w:eastAsia="仿宋_GB2312"/>
          <w:color w:val="auto"/>
          <w:spacing w:val="-20"/>
          <w:sz w:val="32"/>
          <w:szCs w:val="32"/>
        </w:rPr>
        <w:t>市综合执法局、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市消防救援大队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B2753"/>
    <w:rsid w:val="0E3D4BF1"/>
    <w:rsid w:val="10FF023E"/>
    <w:rsid w:val="341A5D31"/>
    <w:rsid w:val="534B2753"/>
    <w:rsid w:val="53861C2D"/>
    <w:rsid w:val="65170ED6"/>
    <w:rsid w:val="6F680D12"/>
    <w:rsid w:val="7DBC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2024-04-24T06:40:00Z</dcterms:created>
  <dc:creator>lenovo</dc:creator>
  <cp:lastModifiedBy>lenovo</cp:lastModifiedBy>
  <cp:lastPrinted>2025-04-24T03:08:41Z</cp:lastPrinted>
  <dcterms:modified xsi:type="dcterms:W3CDTF">2025-04-24T03:09:00Z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