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孙伟：87526717</w:t>
      </w:r>
    </w:p>
    <w:p>
      <w:pPr>
        <w:rPr>
          <w:rFonts w:hint="eastAsia"/>
        </w:rPr>
      </w:pPr>
      <w:r>
        <w:rPr>
          <w:rFonts w:hint="eastAsia"/>
        </w:rPr>
        <w:t>刘超：87526717</w:t>
      </w:r>
    </w:p>
    <w:p>
      <w:r>
        <w:rPr>
          <w:rFonts w:hint="eastAsia"/>
        </w:rPr>
        <w:t>王壮良：63951953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26771C"/>
    <w:rsid w:val="2612082D"/>
    <w:rsid w:val="58921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仿宋"/>
      <w:bCs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2021-09-15T01:01:00Z</dcterms:created>
  <dc:creator>Administrator</dc:creator>
  <cp:lastModifiedBy>文书</cp:lastModifiedBy>
  <dcterms:modified xsi:type="dcterms:W3CDTF">2024-01-11T08:26:43Z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2AB68BC4759B4881A2F5E58573C65D99</vt:lpwstr>
  </property>
</Properties>
</file>