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  <w:lang w:eastAsia="zh-CN"/>
        </w:rPr>
        <w:t>慈溪</w:t>
      </w:r>
      <w:r>
        <w:rPr>
          <w:rFonts w:hint="eastAsia" w:ascii="黑体" w:hAnsi="黑体" w:eastAsia="黑体" w:cstheme="minorBidi"/>
          <w:sz w:val="44"/>
          <w:szCs w:val="44"/>
        </w:rPr>
        <w:t>市政府信息主动公开目录清单（市农业农村局）</w:t>
      </w:r>
    </w:p>
    <w:tbl>
      <w:tblPr>
        <w:tblStyle w:val="5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机构</w:t>
            </w:r>
            <w:r>
              <w:rPr>
                <w:rFonts w:hint="eastAsia"/>
                <w:sz w:val="20"/>
                <w:szCs w:val="20"/>
                <w:lang w:eastAsia="zh-CN"/>
              </w:rPr>
              <w:t>职能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机构名称、</w:t>
            </w:r>
            <w:r>
              <w:rPr>
                <w:rFonts w:hint="eastAsia"/>
                <w:sz w:val="20"/>
                <w:szCs w:val="20"/>
                <w:lang w:eastAsia="zh-CN"/>
              </w:rPr>
              <w:t>值班</w:t>
            </w:r>
            <w:r>
              <w:rPr>
                <w:sz w:val="20"/>
                <w:szCs w:val="20"/>
              </w:rPr>
              <w:t>电话、传真、</w:t>
            </w:r>
            <w:r>
              <w:rPr>
                <w:rFonts w:hint="eastAsia"/>
                <w:sz w:val="20"/>
                <w:szCs w:val="20"/>
                <w:lang w:eastAsia="zh-CN"/>
              </w:rPr>
              <w:t>投诉电话、单位</w:t>
            </w:r>
            <w:r>
              <w:rPr>
                <w:sz w:val="20"/>
                <w:szCs w:val="20"/>
              </w:rPr>
              <w:t>地址、办公时间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办公室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工作职责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领导姓名、职务、</w:t>
            </w:r>
            <w:r>
              <w:rPr>
                <w:rFonts w:hint="eastAsia"/>
                <w:sz w:val="20"/>
                <w:szCs w:val="20"/>
                <w:lang w:eastAsia="zh-CN"/>
              </w:rPr>
              <w:t>联系电话</w:t>
            </w:r>
            <w:r>
              <w:rPr>
                <w:sz w:val="20"/>
                <w:szCs w:val="20"/>
              </w:rPr>
              <w:t>、</w:t>
            </w:r>
            <w:r>
              <w:rPr>
                <w:rFonts w:hint="eastAsia"/>
                <w:sz w:val="20"/>
                <w:szCs w:val="20"/>
                <w:lang w:eastAsia="zh-CN"/>
              </w:rPr>
              <w:t>分管工作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both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  <w:r>
              <w:rPr>
                <w:rFonts w:hint="eastAsia"/>
                <w:sz w:val="20"/>
                <w:szCs w:val="20"/>
                <w:lang w:eastAsia="zh-CN"/>
              </w:rPr>
              <w:t>或</w:t>
            </w:r>
            <w:r>
              <w:rPr>
                <w:rFonts w:hint="eastAsia"/>
                <w:sz w:val="20"/>
                <w:szCs w:val="20"/>
              </w:rPr>
              <w:t>下属单位</w:t>
            </w:r>
            <w:r>
              <w:rPr>
                <w:rFonts w:hint="eastAsia"/>
                <w:sz w:val="20"/>
                <w:szCs w:val="20"/>
                <w:lang w:eastAsia="zh-CN"/>
              </w:rPr>
              <w:t>情况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</w:t>
            </w:r>
            <w:r>
              <w:rPr>
                <w:rFonts w:hint="eastAsia"/>
                <w:sz w:val="20"/>
                <w:szCs w:val="20"/>
                <w:lang w:eastAsia="zh-CN"/>
              </w:rPr>
              <w:t>或下属单位</w:t>
            </w:r>
            <w:r>
              <w:rPr>
                <w:sz w:val="20"/>
                <w:szCs w:val="20"/>
              </w:rPr>
              <w:t>名称、职责、</w:t>
            </w:r>
            <w:r>
              <w:rPr>
                <w:rFonts w:hint="eastAsia"/>
                <w:sz w:val="20"/>
                <w:szCs w:val="20"/>
                <w:lang w:eastAsia="zh-CN"/>
              </w:rPr>
              <w:t>负责人、联系</w:t>
            </w:r>
            <w:r>
              <w:rPr>
                <w:sz w:val="20"/>
                <w:szCs w:val="20"/>
              </w:rPr>
              <w:t>电话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法规公文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本市有关发展规划、农业农村经济、产业发展等方面的行政规范性文件</w:t>
            </w:r>
          </w:p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</w:p>
          <w:p>
            <w:pPr>
              <w:spacing w:line="240" w:lineRule="auto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 w:ascii="Segoe UI Symbol" w:hAnsi="Segoe UI Symbol" w:cs="Segoe UI Symbol"/>
                <w:sz w:val="20"/>
                <w:szCs w:val="20"/>
                <w:lang w:eastAsia="zh-CN"/>
              </w:rPr>
              <w:sym w:font="Wingdings 2" w:char="0052"/>
            </w:r>
            <w:r>
              <w:rPr>
                <w:sz w:val="20"/>
                <w:szCs w:val="20"/>
              </w:rPr>
              <w:t xml:space="preserve">政府网站       </w:t>
            </w: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本单位</w:t>
            </w:r>
            <w:r>
              <w:rPr>
                <w:rFonts w:hint="eastAsia"/>
                <w:sz w:val="20"/>
                <w:szCs w:val="20"/>
              </w:rPr>
              <w:t>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本单位制定的政策文件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农业农村局对外发布的通知公告信息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建议提案答复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由市农业农村局答复的、应当公开的市人大代表建议复文和市政协委员提案复文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个月内</w:t>
            </w: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rFonts w:ascii="Segoe UI Symbol" w:hAnsi="Segoe UI Symbol" w:cs="Segoe UI Symbol"/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财政预决算</w:t>
            </w: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kern w:val="0"/>
                <w:sz w:val="20"/>
                <w:szCs w:val="20"/>
              </w:rPr>
              <w:t>“三公”经费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财政预算、决</w:t>
            </w:r>
            <w:bookmarkStart w:id="0" w:name="_GoBack"/>
            <w:bookmarkEnd w:id="0"/>
            <w:r>
              <w:rPr>
                <w:rFonts w:hint="eastAsia"/>
                <w:kern w:val="0"/>
                <w:sz w:val="20"/>
                <w:szCs w:val="20"/>
              </w:rPr>
              <w:t>算报告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号）、《财政部关于推进省以下预决算公开工作的通知》（财预〔</w:t>
            </w:r>
            <w:r>
              <w:rPr>
                <w:kern w:val="0"/>
                <w:sz w:val="20"/>
                <w:szCs w:val="20"/>
              </w:rPr>
              <w:t>2013</w:t>
            </w:r>
            <w:r>
              <w:rPr>
                <w:rFonts w:hint="eastAsia"/>
                <w:kern w:val="0"/>
                <w:sz w:val="20"/>
                <w:szCs w:val="20"/>
              </w:rPr>
              <w:t>〕</w:t>
            </w:r>
            <w:r>
              <w:rPr>
                <w:kern w:val="0"/>
                <w:sz w:val="20"/>
                <w:szCs w:val="20"/>
              </w:rPr>
              <w:t>309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</w:rPr>
              <w:t>实施行政处罚、行政强制的依据、条件、程序以及本行政机关认为具有一定社会影响的行政处罚决定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cs="Times New Roman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color w:val="auto"/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</w:rPr>
              <w:t>政策法规与发展改革科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color w:val="auto"/>
                <w:sz w:val="20"/>
                <w:szCs w:val="20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</w:rPr>
              <w:t>相关信息形成或变更之日起</w:t>
            </w:r>
            <w:r>
              <w:rPr>
                <w:color w:val="auto"/>
                <w:kern w:val="0"/>
                <w:sz w:val="20"/>
                <w:szCs w:val="20"/>
              </w:rPr>
              <w:t>5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>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年度报告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政府信息公开年度报告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各年度政府信息公开年报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每年</w:t>
            </w:r>
            <w:r>
              <w:rPr>
                <w:kern w:val="0"/>
                <w:sz w:val="20"/>
                <w:szCs w:val="20"/>
              </w:rPr>
              <w:t>1</w:t>
            </w:r>
            <w:r>
              <w:rPr>
                <w:rFonts w:hint="eastAsia"/>
                <w:kern w:val="0"/>
                <w:sz w:val="20"/>
                <w:szCs w:val="20"/>
              </w:rPr>
              <w:t>月</w:t>
            </w:r>
            <w:r>
              <w:rPr>
                <w:kern w:val="0"/>
                <w:sz w:val="20"/>
                <w:szCs w:val="20"/>
              </w:rPr>
              <w:t>31</w:t>
            </w:r>
            <w:r>
              <w:rPr>
                <w:rFonts w:hint="eastAsia"/>
                <w:kern w:val="0"/>
                <w:sz w:val="20"/>
                <w:szCs w:val="20"/>
              </w:rPr>
              <w:t>日前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3"/>
                <w:color w:val="auto"/>
              </w:rPr>
              <w:t>20</w:t>
            </w:r>
            <w:r>
              <w:rPr>
                <w:rStyle w:val="11"/>
                <w:rFonts w:hint="eastAsia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《中华人民共和国政府信息公开条例》（国务院令第</w:t>
            </w:r>
            <w:r>
              <w:rPr>
                <w:kern w:val="0"/>
                <w:sz w:val="20"/>
                <w:szCs w:val="20"/>
              </w:rPr>
              <w:t>711</w:t>
            </w:r>
            <w:r>
              <w:rPr>
                <w:rFonts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办公室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相关信息形成或变更之日起</w:t>
            </w:r>
            <w:r>
              <w:rPr>
                <w:rStyle w:val="13"/>
                <w:color w:val="auto"/>
              </w:rPr>
              <w:t>20</w:t>
            </w:r>
            <w:r>
              <w:rPr>
                <w:rStyle w:val="11"/>
                <w:rFonts w:hint="eastAsia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咨询电话：0574-63976932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>监督举报电话：</w:t>
            </w:r>
            <w:r>
              <w:rPr>
                <w:rFonts w:hint="eastAsia" w:ascii="宋体" w:hAnsi="宋体" w:eastAsia="宋体" w:cs="宋体"/>
                <w:color w:val="3D3D3D"/>
                <w:sz w:val="18"/>
                <w:szCs w:val="18"/>
                <w:u w:val="none"/>
              </w:rPr>
              <w:t>0574-12345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egoe UI Symbol">
    <w:altName w:val="Noto Sans"/>
    <w:panose1 w:val="020B0502040204020203"/>
    <w:charset w:val="00"/>
    <w:family w:val="swiss"/>
    <w:pitch w:val="default"/>
    <w:sig w:usb0="00000000" w:usb1="00000000" w:usb2="0064C000" w:usb3="00000002" w:csb0="00000001" w:csb1="40000000"/>
  </w:font>
  <w:font w:name="Noto Sans">
    <w:panose1 w:val="020B0502040504020204"/>
    <w:charset w:val="00"/>
    <w:family w:val="auto"/>
    <w:pitch w:val="default"/>
    <w:sig w:usb0="E00002FF" w:usb1="4000201F" w:usb2="08000029" w:usb3="00100000" w:csb0="0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D4B"/>
    <w:rsid w:val="0008482C"/>
    <w:rsid w:val="000D02FF"/>
    <w:rsid w:val="00125ACD"/>
    <w:rsid w:val="001409F6"/>
    <w:rsid w:val="001445BC"/>
    <w:rsid w:val="00247DF9"/>
    <w:rsid w:val="00303D4B"/>
    <w:rsid w:val="00316855"/>
    <w:rsid w:val="003821AB"/>
    <w:rsid w:val="00395AF4"/>
    <w:rsid w:val="003D1B38"/>
    <w:rsid w:val="004C38BD"/>
    <w:rsid w:val="005542C1"/>
    <w:rsid w:val="00716847"/>
    <w:rsid w:val="00730BD9"/>
    <w:rsid w:val="0073617E"/>
    <w:rsid w:val="007D3337"/>
    <w:rsid w:val="008420FC"/>
    <w:rsid w:val="00844648"/>
    <w:rsid w:val="00911576"/>
    <w:rsid w:val="009301FD"/>
    <w:rsid w:val="00993677"/>
    <w:rsid w:val="00A72C8C"/>
    <w:rsid w:val="00A970EC"/>
    <w:rsid w:val="00BB009B"/>
    <w:rsid w:val="00C9374F"/>
    <w:rsid w:val="00E124C1"/>
    <w:rsid w:val="00E5106C"/>
    <w:rsid w:val="00F43C1F"/>
    <w:rsid w:val="00F95B9C"/>
    <w:rsid w:val="00FF5B08"/>
    <w:rsid w:val="03A878D1"/>
    <w:rsid w:val="146500C5"/>
    <w:rsid w:val="14C4560E"/>
    <w:rsid w:val="1E2E0596"/>
    <w:rsid w:val="20200732"/>
    <w:rsid w:val="380049D0"/>
    <w:rsid w:val="4B526C23"/>
    <w:rsid w:val="50C04105"/>
    <w:rsid w:val="50E84598"/>
    <w:rsid w:val="510B3039"/>
    <w:rsid w:val="57444A5E"/>
    <w:rsid w:val="6EBE1FDE"/>
    <w:rsid w:val="72516BDF"/>
    <w:rsid w:val="7281239A"/>
    <w:rsid w:val="76A035BD"/>
    <w:rsid w:val="7BAD1E1B"/>
    <w:rsid w:val="7D8D0A5B"/>
    <w:rsid w:val="F7FED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3D3D3D"/>
      <w:u w:val="none"/>
    </w:rPr>
  </w:style>
  <w:style w:type="character" w:styleId="8">
    <w:name w:val="Hyperlink"/>
    <w:basedOn w:val="6"/>
    <w:semiHidden/>
    <w:unhideWhenUsed/>
    <w:qFormat/>
    <w:uiPriority w:val="99"/>
    <w:rPr>
      <w:color w:val="3D3D3D"/>
      <w:u w:val="none"/>
    </w:rPr>
  </w:style>
  <w:style w:type="character" w:customStyle="1" w:styleId="9">
    <w:name w:val="页眉 字符"/>
    <w:basedOn w:val="6"/>
    <w:link w:val="3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font2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11"/>
    <w:basedOn w:val="6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13">
    <w:name w:val="font41"/>
    <w:basedOn w:val="6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738</Words>
  <Characters>4209</Characters>
  <Lines>35</Lines>
  <Paragraphs>9</Paragraphs>
  <TotalTime>7</TotalTime>
  <ScaleCrop>false</ScaleCrop>
  <LinksUpToDate>false</LinksUpToDate>
  <CharactersWithSpaces>4938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2019-07-16T16:52:00Z</dcterms:created>
  <dc:creator>沈佳丽</dc:creator>
  <cp:lastModifiedBy>Zpp</cp:lastModifiedBy>
  <dcterms:modified xsi:type="dcterms:W3CDTF">2025-08-18T17:06:59Z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C9A73C4C634FDFE433EDA2685C7F09A2</vt:lpwstr>
  </property>
</Properties>
</file>