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 w:line="240" w:lineRule="auto"/>
        <w:jc w:val="center"/>
        <w:rPr>
          <w:rFonts w:hint="eastAsia" w:ascii="黑体" w:hAnsi="黑体" w:eastAsia="黑体" w:cstheme="minorBidi"/>
          <w:sz w:val="44"/>
          <w:szCs w:val="44"/>
        </w:rPr>
      </w:pPr>
      <w:r>
        <w:rPr>
          <w:rFonts w:hint="eastAsia" w:ascii="黑体" w:hAnsi="黑体" w:eastAsia="黑体" w:cstheme="minorBidi"/>
          <w:sz w:val="44"/>
          <w:szCs w:val="44"/>
        </w:rPr>
        <w:t>慈溪市政府信息主动公开目录清单（市</w:t>
      </w:r>
      <w:r>
        <w:rPr>
          <w:rFonts w:hint="eastAsia" w:ascii="黑体" w:hAnsi="黑体" w:eastAsia="黑体" w:cstheme="minorBidi"/>
          <w:sz w:val="44"/>
          <w:szCs w:val="44"/>
          <w:lang w:eastAsia="zh-CN"/>
        </w:rPr>
        <w:t>水利局</w:t>
      </w:r>
      <w:r>
        <w:rPr>
          <w:rFonts w:hint="eastAsia" w:ascii="黑体" w:hAnsi="黑体" w:eastAsia="黑体" w:cstheme="minorBidi"/>
          <w:sz w:val="44"/>
          <w:szCs w:val="44"/>
        </w:rPr>
        <w:t>）</w:t>
      </w:r>
    </w:p>
    <w:tbl>
      <w:tblPr>
        <w:tblStyle w:val="5"/>
        <w:tblW w:w="15608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440"/>
        <w:gridCol w:w="3555"/>
        <w:gridCol w:w="1742"/>
        <w:gridCol w:w="1422"/>
        <w:gridCol w:w="1189"/>
        <w:gridCol w:w="3037"/>
        <w:gridCol w:w="1196"/>
        <w:gridCol w:w="1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事项类别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事项名称</w:t>
            </w:r>
          </w:p>
        </w:tc>
        <w:tc>
          <w:tcPr>
            <w:tcW w:w="3555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公开内容</w:t>
            </w:r>
          </w:p>
        </w:tc>
        <w:tc>
          <w:tcPr>
            <w:tcW w:w="1742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公开依据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公开主体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公开时限</w:t>
            </w:r>
          </w:p>
        </w:tc>
        <w:tc>
          <w:tcPr>
            <w:tcW w:w="3037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公开渠道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公开方式</w:t>
            </w:r>
          </w:p>
        </w:tc>
        <w:tc>
          <w:tcPr>
            <w:tcW w:w="1313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咨询及监督举报电话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71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机构职能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机构概况</w:t>
            </w:r>
          </w:p>
        </w:tc>
        <w:tc>
          <w:tcPr>
            <w:tcW w:w="3555" w:type="dxa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机构名称、办公地址、办公时间、办公电话、传真、通信地址、邮政编码</w:t>
            </w:r>
          </w:p>
        </w:tc>
        <w:tc>
          <w:tcPr>
            <w:tcW w:w="1742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《中华人民共和国政府信息公开条例》（国务院令第</w:t>
            </w:r>
            <w:r>
              <w:rPr>
                <w:color w:val="auto"/>
                <w:sz w:val="20"/>
                <w:szCs w:val="20"/>
              </w:rPr>
              <w:t>711号）、三定方案</w:t>
            </w:r>
          </w:p>
        </w:tc>
        <w:tc>
          <w:tcPr>
            <w:tcW w:w="1422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办公室</w:t>
            </w:r>
          </w:p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189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相关信息形成或变更之日起</w:t>
            </w:r>
            <w:r>
              <w:rPr>
                <w:color w:val="auto"/>
                <w:sz w:val="20"/>
                <w:szCs w:val="20"/>
              </w:rPr>
              <w:t>20个工作日内</w:t>
            </w:r>
          </w:p>
        </w:tc>
        <w:tc>
          <w:tcPr>
            <w:tcW w:w="3037" w:type="dxa"/>
            <w:vMerge w:val="restart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auto"/>
                <w:sz w:val="20"/>
                <w:szCs w:val="20"/>
              </w:rPr>
              <w:t>☑</w:t>
            </w:r>
            <w:r>
              <w:rPr>
                <w:rFonts w:hint="eastAsia"/>
                <w:color w:val="auto"/>
                <w:sz w:val="20"/>
                <w:szCs w:val="20"/>
              </w:rPr>
              <w:t>政府网站</w:t>
            </w:r>
            <w:r>
              <w:rPr>
                <w:color w:val="auto"/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□政务微博</w:t>
            </w:r>
            <w:r>
              <w:rPr>
                <w:color w:val="auto"/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□移动客户端</w:t>
            </w:r>
            <w:r>
              <w:rPr>
                <w:color w:val="auto"/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□手机短信推送</w:t>
            </w:r>
            <w:r>
              <w:rPr>
                <w:color w:val="auto"/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□广播</w:t>
            </w:r>
            <w:r>
              <w:rPr>
                <w:color w:val="auto"/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□信息公告栏</w:t>
            </w:r>
            <w:r>
              <w:rPr>
                <w:color w:val="auto"/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□便民服务中心</w:t>
            </w:r>
            <w:r>
              <w:rPr>
                <w:color w:val="auto"/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□图书馆</w:t>
            </w:r>
            <w:r>
              <w:rPr>
                <w:color w:val="auto"/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□其他</w:t>
            </w:r>
          </w:p>
        </w:tc>
        <w:tc>
          <w:tcPr>
            <w:tcW w:w="1196" w:type="dxa"/>
            <w:vMerge w:val="restart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auto"/>
                <w:sz w:val="20"/>
                <w:szCs w:val="20"/>
              </w:rPr>
              <w:t>☑</w:t>
            </w:r>
            <w:r>
              <w:rPr>
                <w:rFonts w:hint="eastAsia"/>
                <w:color w:val="auto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□其他</w:t>
            </w:r>
          </w:p>
        </w:tc>
        <w:tc>
          <w:tcPr>
            <w:tcW w:w="1313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0574-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63951906</w:t>
            </w:r>
          </w:p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71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机构</w:t>
            </w:r>
            <w:r>
              <w:rPr>
                <w:rFonts w:hint="eastAsia"/>
                <w:color w:val="auto"/>
                <w:sz w:val="20"/>
                <w:szCs w:val="20"/>
              </w:rPr>
              <w:t>职能</w:t>
            </w:r>
          </w:p>
        </w:tc>
        <w:tc>
          <w:tcPr>
            <w:tcW w:w="3555" w:type="dxa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依据“三定”方案及职责调整情况确定的本部门最新法定职能</w:t>
            </w:r>
          </w:p>
        </w:tc>
        <w:tc>
          <w:tcPr>
            <w:tcW w:w="1742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422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189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303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31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71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领导分工</w:t>
            </w:r>
          </w:p>
        </w:tc>
        <w:tc>
          <w:tcPr>
            <w:tcW w:w="3555" w:type="dxa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领导姓名、工作职务、工作分工</w:t>
            </w:r>
          </w:p>
        </w:tc>
        <w:tc>
          <w:tcPr>
            <w:tcW w:w="1742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422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189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303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31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内设机构</w:t>
            </w:r>
          </w:p>
        </w:tc>
        <w:tc>
          <w:tcPr>
            <w:tcW w:w="3555" w:type="dxa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内设机构名称、职责、办公电话</w:t>
            </w:r>
          </w:p>
        </w:tc>
        <w:tc>
          <w:tcPr>
            <w:tcW w:w="1742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422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189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303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31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下属单位概况</w:t>
            </w:r>
          </w:p>
        </w:tc>
        <w:tc>
          <w:tcPr>
            <w:tcW w:w="3555" w:type="dxa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下属单位名称、主要负责人、办公电话</w:t>
            </w:r>
          </w:p>
        </w:tc>
        <w:tc>
          <w:tcPr>
            <w:tcW w:w="1742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422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189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303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31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71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政策文件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规范性文件</w:t>
            </w:r>
          </w:p>
        </w:tc>
        <w:tc>
          <w:tcPr>
            <w:tcW w:w="3555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局规范性文件</w:t>
            </w:r>
          </w:p>
        </w:tc>
        <w:tc>
          <w:tcPr>
            <w:tcW w:w="1742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《中华人民共和国政府信息公开条例》（国务院令第711号）、《浙江省行政规范性文件管理办法》（省政府令第372号）</w:t>
            </w:r>
          </w:p>
        </w:tc>
        <w:tc>
          <w:tcPr>
            <w:tcW w:w="1422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文件起草</w:t>
            </w: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科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室</w:t>
            </w:r>
          </w:p>
          <w:p>
            <w:pPr>
              <w:spacing w:line="240" w:lineRule="auto"/>
              <w:jc w:val="center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（单位）</w:t>
            </w:r>
          </w:p>
        </w:tc>
        <w:tc>
          <w:tcPr>
            <w:tcW w:w="1189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相关信息形成或变更之日起</w:t>
            </w:r>
            <w:r>
              <w:rPr>
                <w:color w:val="auto"/>
                <w:sz w:val="20"/>
                <w:szCs w:val="20"/>
              </w:rPr>
              <w:t>20个工作日内</w:t>
            </w:r>
          </w:p>
        </w:tc>
        <w:tc>
          <w:tcPr>
            <w:tcW w:w="3037" w:type="dxa"/>
            <w:vMerge w:val="restart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auto"/>
                <w:sz w:val="20"/>
                <w:szCs w:val="20"/>
              </w:rPr>
              <w:t>☑</w:t>
            </w:r>
            <w:r>
              <w:rPr>
                <w:color w:val="auto"/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□政务微博</w:t>
            </w:r>
            <w:r>
              <w:rPr>
                <w:color w:val="auto"/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□移动客户端</w:t>
            </w:r>
            <w:r>
              <w:rPr>
                <w:color w:val="auto"/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□手机短信推送</w:t>
            </w:r>
            <w:r>
              <w:rPr>
                <w:color w:val="auto"/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□广播</w:t>
            </w:r>
            <w:r>
              <w:rPr>
                <w:color w:val="auto"/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□信息公告栏</w:t>
            </w:r>
            <w:r>
              <w:rPr>
                <w:color w:val="auto"/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□便民服务中心</w:t>
            </w:r>
            <w:r>
              <w:rPr>
                <w:color w:val="auto"/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□图书馆</w:t>
            </w:r>
            <w:r>
              <w:rPr>
                <w:color w:val="auto"/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□其他</w:t>
            </w:r>
          </w:p>
        </w:tc>
        <w:tc>
          <w:tcPr>
            <w:tcW w:w="1196" w:type="dxa"/>
            <w:vMerge w:val="restart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auto"/>
                <w:sz w:val="20"/>
                <w:szCs w:val="20"/>
              </w:rPr>
              <w:t>☑</w:t>
            </w:r>
            <w:r>
              <w:rPr>
                <w:color w:val="auto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□其他</w:t>
            </w:r>
          </w:p>
        </w:tc>
        <w:tc>
          <w:tcPr>
            <w:tcW w:w="1313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0574-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63951906</w:t>
            </w:r>
          </w:p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71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本单位</w:t>
            </w:r>
            <w:r>
              <w:rPr>
                <w:rFonts w:hint="eastAsia"/>
                <w:color w:val="auto"/>
                <w:sz w:val="20"/>
                <w:szCs w:val="20"/>
              </w:rPr>
              <w:t>文件</w:t>
            </w:r>
          </w:p>
        </w:tc>
        <w:tc>
          <w:tcPr>
            <w:tcW w:w="3555" w:type="dxa"/>
            <w:vAlign w:val="center"/>
          </w:tcPr>
          <w:p>
            <w:pPr>
              <w:spacing w:line="240" w:lineRule="auto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本单位制定</w:t>
            </w: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的除行政规范性文件外的其他</w:t>
            </w:r>
            <w:r>
              <w:rPr>
                <w:rFonts w:hint="eastAsia"/>
                <w:color w:val="auto"/>
                <w:sz w:val="20"/>
                <w:szCs w:val="20"/>
              </w:rPr>
              <w:t>政策</w:t>
            </w: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/>
                <w:color w:val="auto"/>
                <w:sz w:val="20"/>
                <w:szCs w:val="20"/>
              </w:rPr>
              <w:t>文件</w:t>
            </w:r>
          </w:p>
        </w:tc>
        <w:tc>
          <w:tcPr>
            <w:tcW w:w="1742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422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189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3037" w:type="dxa"/>
            <w:vMerge w:val="continue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31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</w:trPr>
        <w:tc>
          <w:tcPr>
            <w:tcW w:w="71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政策解读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文件解读</w:t>
            </w:r>
          </w:p>
        </w:tc>
        <w:tc>
          <w:tcPr>
            <w:tcW w:w="355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对规范性文件的政策解读</w:t>
            </w:r>
          </w:p>
        </w:tc>
        <w:tc>
          <w:tcPr>
            <w:tcW w:w="1742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《中华人民共和国政府信息公开条例》（国务院令第711号）、《浙江省行政规范性文件管理办法》（省政府令第372号）</w:t>
            </w:r>
          </w:p>
        </w:tc>
        <w:tc>
          <w:tcPr>
            <w:tcW w:w="1422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文件起草</w:t>
            </w: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科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室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（单位）</w:t>
            </w:r>
          </w:p>
        </w:tc>
        <w:tc>
          <w:tcPr>
            <w:tcW w:w="1189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相关信息形成或变更之日起</w:t>
            </w:r>
            <w:r>
              <w:rPr>
                <w:color w:val="auto"/>
                <w:sz w:val="20"/>
                <w:szCs w:val="20"/>
              </w:rPr>
              <w:t>20个工作日内</w:t>
            </w:r>
          </w:p>
        </w:tc>
        <w:tc>
          <w:tcPr>
            <w:tcW w:w="3037" w:type="dxa"/>
            <w:vMerge w:val="restart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auto"/>
                <w:sz w:val="20"/>
                <w:szCs w:val="20"/>
              </w:rPr>
              <w:t>☑</w:t>
            </w:r>
            <w:r>
              <w:rPr>
                <w:color w:val="auto"/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□政务微博</w:t>
            </w:r>
            <w:r>
              <w:rPr>
                <w:color w:val="auto"/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□移动客户端</w:t>
            </w:r>
            <w:r>
              <w:rPr>
                <w:color w:val="auto"/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□手机短信推送</w:t>
            </w:r>
            <w:r>
              <w:rPr>
                <w:color w:val="auto"/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□广播</w:t>
            </w:r>
            <w:r>
              <w:rPr>
                <w:color w:val="auto"/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□信息公告栏</w:t>
            </w:r>
            <w:r>
              <w:rPr>
                <w:color w:val="auto"/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□便民服务中心</w:t>
            </w:r>
            <w:r>
              <w:rPr>
                <w:color w:val="auto"/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□图书馆</w:t>
            </w:r>
            <w:r>
              <w:rPr>
                <w:color w:val="auto"/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□其他</w:t>
            </w:r>
          </w:p>
        </w:tc>
        <w:tc>
          <w:tcPr>
            <w:tcW w:w="1196" w:type="dxa"/>
            <w:vMerge w:val="restart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auto"/>
                <w:sz w:val="20"/>
                <w:szCs w:val="20"/>
              </w:rPr>
              <w:t>☑</w:t>
            </w:r>
            <w:r>
              <w:rPr>
                <w:color w:val="auto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color w:val="auto"/>
                <w:sz w:val="20"/>
                <w:szCs w:val="20"/>
              </w:rPr>
              <w:t>脱密（脱敏）公开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□其他</w:t>
            </w:r>
          </w:p>
        </w:tc>
        <w:tc>
          <w:tcPr>
            <w:tcW w:w="1313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0574-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63951906</w:t>
            </w:r>
          </w:p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</w:trPr>
        <w:tc>
          <w:tcPr>
            <w:tcW w:w="714" w:type="dxa"/>
            <w:vMerge w:val="continue"/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文件图解</w:t>
            </w:r>
          </w:p>
        </w:tc>
        <w:tc>
          <w:tcPr>
            <w:tcW w:w="355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742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422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189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303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31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color w:val="auto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2" w:hRule="atLeast"/>
        </w:trPr>
        <w:tc>
          <w:tcPr>
            <w:tcW w:w="71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通知公告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通知公告</w:t>
            </w:r>
          </w:p>
        </w:tc>
        <w:tc>
          <w:tcPr>
            <w:tcW w:w="3555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本单位</w:t>
            </w:r>
            <w:r>
              <w:rPr>
                <w:rFonts w:hint="eastAsia"/>
                <w:color w:val="auto"/>
                <w:sz w:val="20"/>
                <w:szCs w:val="20"/>
              </w:rPr>
              <w:t>重要通知公告</w:t>
            </w: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信息等</w:t>
            </w:r>
          </w:p>
        </w:tc>
        <w:tc>
          <w:tcPr>
            <w:tcW w:w="1742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《中华人民共和国政府信息公开条例》（国务院令第</w:t>
            </w:r>
            <w:r>
              <w:rPr>
                <w:color w:val="auto"/>
                <w:sz w:val="20"/>
                <w:szCs w:val="20"/>
              </w:rPr>
              <w:t>711号）</w:t>
            </w:r>
          </w:p>
        </w:tc>
        <w:tc>
          <w:tcPr>
            <w:tcW w:w="1422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办公室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及相关</w:t>
            </w: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科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室（单位）</w:t>
            </w:r>
          </w:p>
        </w:tc>
        <w:tc>
          <w:tcPr>
            <w:tcW w:w="1189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相关信息形成或变更之日起</w:t>
            </w:r>
            <w:r>
              <w:rPr>
                <w:color w:val="auto"/>
                <w:sz w:val="20"/>
                <w:szCs w:val="20"/>
              </w:rPr>
              <w:t>20个工作日内</w:t>
            </w:r>
          </w:p>
        </w:tc>
        <w:tc>
          <w:tcPr>
            <w:tcW w:w="3037" w:type="dxa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auto"/>
                <w:sz w:val="20"/>
                <w:szCs w:val="20"/>
              </w:rPr>
              <w:t>☑</w:t>
            </w:r>
            <w:r>
              <w:rPr>
                <w:color w:val="auto"/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□政务微博</w:t>
            </w:r>
            <w:r>
              <w:rPr>
                <w:color w:val="auto"/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□移动客户端</w:t>
            </w:r>
            <w:r>
              <w:rPr>
                <w:color w:val="auto"/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□手机短信推送</w:t>
            </w:r>
            <w:r>
              <w:rPr>
                <w:color w:val="auto"/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□广播</w:t>
            </w:r>
            <w:r>
              <w:rPr>
                <w:color w:val="auto"/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□信息公告栏</w:t>
            </w:r>
            <w:r>
              <w:rPr>
                <w:color w:val="auto"/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□便民服务中心</w:t>
            </w:r>
            <w:r>
              <w:rPr>
                <w:color w:val="auto"/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□图书馆</w:t>
            </w:r>
            <w:r>
              <w:rPr>
                <w:color w:val="auto"/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□其他</w:t>
            </w:r>
          </w:p>
        </w:tc>
        <w:tc>
          <w:tcPr>
            <w:tcW w:w="1196" w:type="dxa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color w:val="auto"/>
                <w:sz w:val="20"/>
                <w:szCs w:val="20"/>
              </w:rPr>
              <w:t>□</w:t>
            </w:r>
            <w:r>
              <w:rPr>
                <w:color w:val="auto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auto"/>
                <w:sz w:val="20"/>
                <w:szCs w:val="20"/>
              </w:rPr>
              <w:t>☑</w:t>
            </w:r>
            <w:r>
              <w:rPr>
                <w:rFonts w:hint="eastAsia"/>
                <w:color w:val="auto"/>
                <w:sz w:val="20"/>
                <w:szCs w:val="20"/>
              </w:rPr>
              <w:t>脱密（脱敏）公开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□其他</w:t>
            </w:r>
          </w:p>
        </w:tc>
        <w:tc>
          <w:tcPr>
            <w:tcW w:w="1313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0574-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63951906</w:t>
            </w:r>
          </w:p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2" w:hRule="atLeast"/>
        </w:trPr>
        <w:tc>
          <w:tcPr>
            <w:tcW w:w="714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工作信息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政务动态</w:t>
            </w:r>
          </w:p>
        </w:tc>
        <w:tc>
          <w:tcPr>
            <w:tcW w:w="3555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单位重点工作执行情况</w:t>
            </w:r>
          </w:p>
        </w:tc>
        <w:tc>
          <w:tcPr>
            <w:tcW w:w="1742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《中华人民共和国政府信息公开条例》（国务院令第</w:t>
            </w:r>
            <w:r>
              <w:rPr>
                <w:color w:val="auto"/>
                <w:sz w:val="20"/>
                <w:szCs w:val="20"/>
              </w:rPr>
              <w:t>711号）</w:t>
            </w:r>
          </w:p>
        </w:tc>
        <w:tc>
          <w:tcPr>
            <w:tcW w:w="1422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办公室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及相关</w:t>
            </w: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科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室（单位）</w:t>
            </w:r>
          </w:p>
        </w:tc>
        <w:tc>
          <w:tcPr>
            <w:tcW w:w="1189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037" w:type="dxa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auto"/>
                <w:sz w:val="20"/>
                <w:szCs w:val="20"/>
              </w:rPr>
              <w:t>☑</w:t>
            </w:r>
            <w:r>
              <w:rPr>
                <w:color w:val="auto"/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□政务微博</w:t>
            </w:r>
            <w:r>
              <w:rPr>
                <w:color w:val="auto"/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□移动客户端</w:t>
            </w:r>
            <w:r>
              <w:rPr>
                <w:color w:val="auto"/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□手机短信推送</w:t>
            </w:r>
            <w:r>
              <w:rPr>
                <w:color w:val="auto"/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□广播</w:t>
            </w:r>
            <w:r>
              <w:rPr>
                <w:color w:val="auto"/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□信息公告栏</w:t>
            </w:r>
            <w:r>
              <w:rPr>
                <w:color w:val="auto"/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□便民服务中心</w:t>
            </w:r>
            <w:r>
              <w:rPr>
                <w:color w:val="auto"/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□图书馆</w:t>
            </w:r>
            <w:r>
              <w:rPr>
                <w:color w:val="auto"/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□其他</w:t>
            </w:r>
          </w:p>
        </w:tc>
        <w:tc>
          <w:tcPr>
            <w:tcW w:w="1196" w:type="dxa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auto"/>
                <w:sz w:val="20"/>
                <w:szCs w:val="20"/>
              </w:rPr>
              <w:t>☑</w:t>
            </w:r>
            <w:r>
              <w:rPr>
                <w:color w:val="auto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□其他</w:t>
            </w:r>
          </w:p>
        </w:tc>
        <w:tc>
          <w:tcPr>
            <w:tcW w:w="1313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0574-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63951906</w:t>
            </w:r>
          </w:p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9" w:hRule="atLeast"/>
        </w:trPr>
        <w:tc>
          <w:tcPr>
            <w:tcW w:w="714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人事信息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人事任免</w:t>
            </w:r>
          </w:p>
        </w:tc>
        <w:tc>
          <w:tcPr>
            <w:tcW w:w="3555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人事任免情况</w:t>
            </w:r>
          </w:p>
        </w:tc>
        <w:tc>
          <w:tcPr>
            <w:tcW w:w="1742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422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机关党委</w:t>
            </w:r>
          </w:p>
        </w:tc>
        <w:tc>
          <w:tcPr>
            <w:tcW w:w="1189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037" w:type="dxa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auto"/>
                <w:sz w:val="20"/>
                <w:szCs w:val="20"/>
              </w:rPr>
              <w:t>☑</w:t>
            </w:r>
            <w:r>
              <w:rPr>
                <w:color w:val="auto"/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□政务微博</w:t>
            </w:r>
            <w:r>
              <w:rPr>
                <w:color w:val="auto"/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□移动客户端</w:t>
            </w:r>
            <w:r>
              <w:rPr>
                <w:color w:val="auto"/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□手机短信推送</w:t>
            </w:r>
            <w:r>
              <w:rPr>
                <w:color w:val="auto"/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□广播</w:t>
            </w:r>
            <w:r>
              <w:rPr>
                <w:color w:val="auto"/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□信息公告栏</w:t>
            </w:r>
            <w:r>
              <w:rPr>
                <w:color w:val="auto"/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□便民服务中心</w:t>
            </w:r>
            <w:r>
              <w:rPr>
                <w:color w:val="auto"/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□图书馆</w:t>
            </w:r>
            <w:r>
              <w:rPr>
                <w:color w:val="auto"/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□其他</w:t>
            </w:r>
          </w:p>
        </w:tc>
        <w:tc>
          <w:tcPr>
            <w:tcW w:w="1196" w:type="dxa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auto"/>
                <w:sz w:val="20"/>
                <w:szCs w:val="20"/>
              </w:rPr>
              <w:t>☑</w:t>
            </w:r>
            <w:r>
              <w:rPr>
                <w:color w:val="auto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□其他</w:t>
            </w:r>
          </w:p>
        </w:tc>
        <w:tc>
          <w:tcPr>
            <w:tcW w:w="1313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0574-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63951906</w:t>
            </w:r>
          </w:p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6" w:hRule="atLeast"/>
        </w:trPr>
        <w:tc>
          <w:tcPr>
            <w:tcW w:w="714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财政信息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财政预决算（含“三公”经费）</w:t>
            </w:r>
          </w:p>
        </w:tc>
        <w:tc>
          <w:tcPr>
            <w:tcW w:w="3555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单位财政预决算、三公经费</w:t>
            </w:r>
          </w:p>
        </w:tc>
        <w:tc>
          <w:tcPr>
            <w:tcW w:w="1742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《中华人民共和国政府信息公开条例》（国务院令第711号）、《财政部关于推进省以下预决算公开工作的通知》（财预〔2013〕309号）</w:t>
            </w:r>
          </w:p>
        </w:tc>
        <w:tc>
          <w:tcPr>
            <w:tcW w:w="1422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水利财务管理中心</w:t>
            </w:r>
          </w:p>
        </w:tc>
        <w:tc>
          <w:tcPr>
            <w:tcW w:w="1189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相关信息形成或变更之日起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/>
                <w:color w:val="auto"/>
                <w:sz w:val="20"/>
                <w:szCs w:val="20"/>
              </w:rPr>
              <w:t>个工作日内</w:t>
            </w:r>
          </w:p>
        </w:tc>
        <w:tc>
          <w:tcPr>
            <w:tcW w:w="3037" w:type="dxa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auto"/>
                <w:sz w:val="20"/>
                <w:szCs w:val="20"/>
              </w:rPr>
              <w:t>☑</w:t>
            </w:r>
            <w:r>
              <w:rPr>
                <w:color w:val="auto"/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□政务微博</w:t>
            </w:r>
            <w:r>
              <w:rPr>
                <w:color w:val="auto"/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□移动客户端</w:t>
            </w:r>
            <w:r>
              <w:rPr>
                <w:color w:val="auto"/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□手机短信推送</w:t>
            </w:r>
            <w:r>
              <w:rPr>
                <w:color w:val="auto"/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□广播</w:t>
            </w:r>
            <w:r>
              <w:rPr>
                <w:color w:val="auto"/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□信息公告栏</w:t>
            </w:r>
            <w:r>
              <w:rPr>
                <w:color w:val="auto"/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□便民服务中心</w:t>
            </w:r>
            <w:r>
              <w:rPr>
                <w:color w:val="auto"/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□图书馆</w:t>
            </w:r>
            <w:r>
              <w:rPr>
                <w:color w:val="auto"/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□其他</w:t>
            </w:r>
          </w:p>
        </w:tc>
        <w:tc>
          <w:tcPr>
            <w:tcW w:w="1196" w:type="dxa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auto"/>
                <w:sz w:val="20"/>
                <w:szCs w:val="20"/>
              </w:rPr>
              <w:t>☑</w:t>
            </w:r>
            <w:r>
              <w:rPr>
                <w:color w:val="auto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□其他</w:t>
            </w:r>
          </w:p>
        </w:tc>
        <w:tc>
          <w:tcPr>
            <w:tcW w:w="1313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0574-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63951906</w:t>
            </w:r>
          </w:p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1" w:hRule="atLeast"/>
        </w:trPr>
        <w:tc>
          <w:tcPr>
            <w:tcW w:w="71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规划计划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规划信息</w:t>
            </w:r>
          </w:p>
        </w:tc>
        <w:tc>
          <w:tcPr>
            <w:tcW w:w="3555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各类重要发展规划信息</w:t>
            </w:r>
          </w:p>
        </w:tc>
        <w:tc>
          <w:tcPr>
            <w:tcW w:w="1742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《中华人民共和国政府信息公开条例》（国务院令第</w:t>
            </w:r>
            <w:r>
              <w:rPr>
                <w:color w:val="auto"/>
                <w:sz w:val="20"/>
                <w:szCs w:val="20"/>
              </w:rPr>
              <w:t>711号）、</w:t>
            </w:r>
            <w:r>
              <w:rPr>
                <w:rFonts w:hint="eastAsia"/>
                <w:color w:val="auto"/>
                <w:sz w:val="20"/>
                <w:szCs w:val="20"/>
              </w:rPr>
              <w:t>《浙江省重大行政决策程序规定》（省政府令第</w:t>
            </w:r>
            <w:r>
              <w:rPr>
                <w:color w:val="auto"/>
                <w:sz w:val="20"/>
                <w:szCs w:val="20"/>
              </w:rPr>
              <w:t>337号</w:t>
            </w:r>
            <w:r>
              <w:rPr>
                <w:rFonts w:hint="eastAsia"/>
                <w:color w:val="auto"/>
                <w:sz w:val="20"/>
                <w:szCs w:val="20"/>
              </w:rPr>
              <w:t>）</w:t>
            </w:r>
          </w:p>
        </w:tc>
        <w:tc>
          <w:tcPr>
            <w:tcW w:w="1422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办公室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及相关</w:t>
            </w: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科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室（单位）</w:t>
            </w:r>
          </w:p>
        </w:tc>
        <w:tc>
          <w:tcPr>
            <w:tcW w:w="1189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相关信息形成或变更之日起</w:t>
            </w:r>
            <w:r>
              <w:rPr>
                <w:color w:val="auto"/>
                <w:sz w:val="20"/>
                <w:szCs w:val="20"/>
              </w:rPr>
              <w:t>20个工作日内</w:t>
            </w:r>
          </w:p>
        </w:tc>
        <w:tc>
          <w:tcPr>
            <w:tcW w:w="3037" w:type="dxa"/>
            <w:vMerge w:val="restart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auto"/>
                <w:sz w:val="20"/>
                <w:szCs w:val="20"/>
              </w:rPr>
              <w:t>☑</w:t>
            </w:r>
            <w:r>
              <w:rPr>
                <w:color w:val="auto"/>
                <w:sz w:val="20"/>
                <w:szCs w:val="20"/>
              </w:rPr>
              <w:t xml:space="preserve">政府网站       </w:t>
            </w:r>
            <w:r>
              <w:rPr>
                <w:rFonts w:hint="eastAsia" w:ascii="Segoe UI Symbol" w:hAnsi="Segoe UI Symbol" w:cs="Segoe UI Symbol"/>
                <w:color w:val="auto"/>
                <w:sz w:val="20"/>
                <w:szCs w:val="20"/>
                <w:lang w:eastAsia="zh-CN"/>
              </w:rPr>
              <w:t>□</w:t>
            </w:r>
            <w:r>
              <w:rPr>
                <w:color w:val="auto"/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□政务微博</w:t>
            </w:r>
            <w:r>
              <w:rPr>
                <w:color w:val="auto"/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□移动客户端</w:t>
            </w:r>
            <w:r>
              <w:rPr>
                <w:color w:val="auto"/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□手机短信推送</w:t>
            </w:r>
            <w:r>
              <w:rPr>
                <w:color w:val="auto"/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□广播</w:t>
            </w:r>
            <w:r>
              <w:rPr>
                <w:color w:val="auto"/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□信息公告栏</w:t>
            </w:r>
            <w:r>
              <w:rPr>
                <w:color w:val="auto"/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□便民服务中心</w:t>
            </w:r>
            <w:r>
              <w:rPr>
                <w:color w:val="auto"/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□图书馆</w:t>
            </w:r>
            <w:r>
              <w:rPr>
                <w:color w:val="auto"/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rFonts w:hint="eastAsia" w:ascii="Segoe UI Symbol" w:hAnsi="Segoe UI Symbol" w:eastAsia="宋体" w:cs="Segoe UI Symbol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□其他</w:t>
            </w:r>
          </w:p>
        </w:tc>
        <w:tc>
          <w:tcPr>
            <w:tcW w:w="1196" w:type="dxa"/>
            <w:vMerge w:val="restart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auto"/>
                <w:sz w:val="20"/>
                <w:szCs w:val="20"/>
              </w:rPr>
              <w:t>☑</w:t>
            </w:r>
            <w:r>
              <w:rPr>
                <w:color w:val="auto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□其他</w:t>
            </w:r>
          </w:p>
        </w:tc>
        <w:tc>
          <w:tcPr>
            <w:tcW w:w="1313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0574-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63951906</w:t>
            </w:r>
          </w:p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71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计划总结</w:t>
            </w:r>
          </w:p>
        </w:tc>
        <w:tc>
          <w:tcPr>
            <w:tcW w:w="355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年度工作目标及执行情况</w:t>
            </w:r>
          </w:p>
        </w:tc>
        <w:tc>
          <w:tcPr>
            <w:tcW w:w="1742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422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189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3037" w:type="dxa"/>
            <w:vMerge w:val="continue"/>
            <w:vAlign w:val="center"/>
          </w:tcPr>
          <w:p>
            <w:pPr>
              <w:spacing w:line="240" w:lineRule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spacing w:line="240" w:lineRule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31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71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建议提案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建议提案办理情况</w:t>
            </w:r>
          </w:p>
        </w:tc>
        <w:tc>
          <w:tcPr>
            <w:tcW w:w="355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全市人大代表建议、政协委员提案办理情况的报告和通报</w:t>
            </w:r>
            <w:bookmarkStart w:id="0" w:name="_GoBack"/>
            <w:bookmarkEnd w:id="0"/>
          </w:p>
        </w:tc>
        <w:tc>
          <w:tcPr>
            <w:tcW w:w="174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《中华人民共和国政府信息公开条例》（国务院令第</w:t>
            </w:r>
            <w:r>
              <w:rPr>
                <w:color w:val="auto"/>
                <w:sz w:val="20"/>
                <w:szCs w:val="20"/>
              </w:rPr>
              <w:t>711号）</w:t>
            </w:r>
          </w:p>
        </w:tc>
        <w:tc>
          <w:tcPr>
            <w:tcW w:w="142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办公室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及相关</w:t>
            </w: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科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室（单位）</w:t>
            </w:r>
          </w:p>
        </w:tc>
        <w:tc>
          <w:tcPr>
            <w:tcW w:w="118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037" w:type="dxa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auto"/>
                <w:sz w:val="20"/>
                <w:szCs w:val="20"/>
              </w:rPr>
              <w:t>☑</w:t>
            </w:r>
            <w:r>
              <w:rPr>
                <w:color w:val="auto"/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□政务微博</w:t>
            </w:r>
            <w:r>
              <w:rPr>
                <w:color w:val="auto"/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□移动客户端</w:t>
            </w:r>
            <w:r>
              <w:rPr>
                <w:color w:val="auto"/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□手机短信推送</w:t>
            </w:r>
            <w:r>
              <w:rPr>
                <w:color w:val="auto"/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□广播</w:t>
            </w:r>
            <w:r>
              <w:rPr>
                <w:color w:val="auto"/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□信息公告栏</w:t>
            </w:r>
            <w:r>
              <w:rPr>
                <w:color w:val="auto"/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□便民服务中心</w:t>
            </w:r>
            <w:r>
              <w:rPr>
                <w:color w:val="auto"/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□图书馆</w:t>
            </w:r>
            <w:r>
              <w:rPr>
                <w:color w:val="auto"/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rFonts w:hint="eastAsia" w:ascii="Segoe UI Symbol" w:hAnsi="Segoe UI Symbol" w:eastAsia="宋体" w:cs="Segoe UI Symbol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□其他</w:t>
            </w:r>
          </w:p>
        </w:tc>
        <w:tc>
          <w:tcPr>
            <w:tcW w:w="1196" w:type="dxa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auto"/>
                <w:sz w:val="20"/>
                <w:szCs w:val="20"/>
              </w:rPr>
              <w:t>☑</w:t>
            </w:r>
            <w:r>
              <w:rPr>
                <w:color w:val="auto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□其他</w:t>
            </w:r>
          </w:p>
        </w:tc>
        <w:tc>
          <w:tcPr>
            <w:tcW w:w="1313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0574-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63951906</w:t>
            </w:r>
          </w:p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71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公共资源配置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采购招标</w:t>
            </w:r>
          </w:p>
        </w:tc>
        <w:tc>
          <w:tcPr>
            <w:tcW w:w="355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  <w:lang w:eastAsia="zh-CN"/>
              </w:rPr>
              <w:t>水利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建设方面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  <w:lang w:eastAsia="zh-CN"/>
              </w:rPr>
              <w:t>采购招标信息</w:t>
            </w:r>
          </w:p>
        </w:tc>
        <w:tc>
          <w:tcPr>
            <w:tcW w:w="1742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422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起草</w:t>
            </w:r>
            <w:r>
              <w:rPr>
                <w:rFonts w:hint="eastAsia" w:cs="宋体"/>
                <w:kern w:val="0"/>
                <w:sz w:val="20"/>
                <w:szCs w:val="20"/>
                <w:lang w:eastAsia="zh-CN"/>
              </w:rPr>
              <w:t>科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室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（单位）</w:t>
            </w:r>
          </w:p>
        </w:tc>
        <w:tc>
          <w:tcPr>
            <w:tcW w:w="1189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相关信息形成或变更之日起5个工作日内</w:t>
            </w:r>
          </w:p>
        </w:tc>
        <w:tc>
          <w:tcPr>
            <w:tcW w:w="3037" w:type="dxa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auto"/>
                <w:sz w:val="20"/>
                <w:szCs w:val="20"/>
              </w:rPr>
              <w:t>☑</w:t>
            </w:r>
            <w:r>
              <w:rPr>
                <w:color w:val="auto"/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□政务微博</w:t>
            </w:r>
            <w:r>
              <w:rPr>
                <w:color w:val="auto"/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□移动客户端</w:t>
            </w:r>
            <w:r>
              <w:rPr>
                <w:color w:val="auto"/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□手机短信推送</w:t>
            </w:r>
            <w:r>
              <w:rPr>
                <w:color w:val="auto"/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□广播</w:t>
            </w:r>
            <w:r>
              <w:rPr>
                <w:color w:val="auto"/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□信息公告栏</w:t>
            </w:r>
            <w:r>
              <w:rPr>
                <w:color w:val="auto"/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□便民服务中心</w:t>
            </w:r>
            <w:r>
              <w:rPr>
                <w:color w:val="auto"/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□图书馆</w:t>
            </w:r>
            <w:r>
              <w:rPr>
                <w:color w:val="auto"/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□其他</w:t>
            </w:r>
          </w:p>
        </w:tc>
        <w:tc>
          <w:tcPr>
            <w:tcW w:w="1196" w:type="dxa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auto"/>
                <w:sz w:val="20"/>
                <w:szCs w:val="20"/>
              </w:rPr>
              <w:t>☑</w:t>
            </w:r>
            <w:r>
              <w:rPr>
                <w:color w:val="auto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□其他</w:t>
            </w:r>
          </w:p>
        </w:tc>
        <w:tc>
          <w:tcPr>
            <w:tcW w:w="1313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0574-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63951906</w:t>
            </w:r>
          </w:p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7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政府信息公开</w:t>
            </w: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工作</w:t>
            </w:r>
            <w:r>
              <w:rPr>
                <w:rFonts w:hint="eastAsia"/>
                <w:color w:val="auto"/>
                <w:sz w:val="20"/>
                <w:szCs w:val="20"/>
              </w:rPr>
              <w:t>年报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政府信息公开年度报告</w:t>
            </w:r>
          </w:p>
        </w:tc>
        <w:tc>
          <w:tcPr>
            <w:tcW w:w="355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各年度政府信息公开年报</w:t>
            </w:r>
          </w:p>
        </w:tc>
        <w:tc>
          <w:tcPr>
            <w:tcW w:w="174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422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办公室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8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每年1月31日前</w:t>
            </w:r>
          </w:p>
        </w:tc>
        <w:tc>
          <w:tcPr>
            <w:tcW w:w="3037" w:type="dxa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auto"/>
                <w:sz w:val="20"/>
                <w:szCs w:val="20"/>
              </w:rPr>
              <w:t>☑</w:t>
            </w:r>
            <w:r>
              <w:rPr>
                <w:color w:val="auto"/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□政务微博</w:t>
            </w:r>
            <w:r>
              <w:rPr>
                <w:color w:val="auto"/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□移动客户端</w:t>
            </w:r>
            <w:r>
              <w:rPr>
                <w:color w:val="auto"/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□手机短信推送</w:t>
            </w:r>
            <w:r>
              <w:rPr>
                <w:color w:val="auto"/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□广播</w:t>
            </w:r>
            <w:r>
              <w:rPr>
                <w:color w:val="auto"/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□信息公告栏</w:t>
            </w:r>
            <w:r>
              <w:rPr>
                <w:color w:val="auto"/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□便民服务中心</w:t>
            </w:r>
            <w:r>
              <w:rPr>
                <w:color w:val="auto"/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□图书馆</w:t>
            </w:r>
            <w:r>
              <w:rPr>
                <w:color w:val="auto"/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□其他</w:t>
            </w:r>
          </w:p>
        </w:tc>
        <w:tc>
          <w:tcPr>
            <w:tcW w:w="1196" w:type="dxa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auto"/>
                <w:sz w:val="20"/>
                <w:szCs w:val="20"/>
              </w:rPr>
              <w:t>☑</w:t>
            </w:r>
            <w:r>
              <w:rPr>
                <w:color w:val="auto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□其他</w:t>
            </w:r>
          </w:p>
        </w:tc>
        <w:tc>
          <w:tcPr>
            <w:tcW w:w="1313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0574-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63951906</w:t>
            </w:r>
          </w:p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714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信息公开指南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政府信息公开指南</w:t>
            </w:r>
          </w:p>
        </w:tc>
        <w:tc>
          <w:tcPr>
            <w:tcW w:w="3555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行政机关编制、公布的政府信息公开指南，包括政府信息的分类、编排体系、获取方式和政府信息公开工作机构的名称、办公地址、办公时间、联系电话、传真号码、互联网联系方式等内容</w:t>
            </w:r>
          </w:p>
        </w:tc>
        <w:tc>
          <w:tcPr>
            <w:tcW w:w="1742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42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办公室</w:t>
            </w:r>
          </w:p>
        </w:tc>
        <w:tc>
          <w:tcPr>
            <w:tcW w:w="1189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相关信息形成或变更之日起20个工作日内，且及时更新</w:t>
            </w:r>
          </w:p>
        </w:tc>
        <w:tc>
          <w:tcPr>
            <w:tcW w:w="3037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color w:val="auto"/>
                <w:sz w:val="20"/>
                <w:szCs w:val="20"/>
              </w:rPr>
              <w:t>☑</w:t>
            </w:r>
            <w:r>
              <w:rPr>
                <w:rFonts w:hint="eastAsia"/>
                <w:color w:val="auto"/>
                <w:sz w:val="20"/>
                <w:szCs w:val="20"/>
              </w:rPr>
              <w:t>政府网站      □政府公报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20"/>
              </w:rPr>
              <w:t>□政务微博      □政务微信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20"/>
              </w:rPr>
              <w:t>□移动客户端    □微视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20"/>
              </w:rPr>
              <w:t>□手机短信推送  □电视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20"/>
              </w:rPr>
              <w:t>□广播          □报刊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20"/>
              </w:rPr>
              <w:t>□信息公告栏    □电子信息屏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20"/>
              </w:rPr>
              <w:t>□政务服务中心（行政审批局）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20"/>
              </w:rPr>
              <w:t>□便民服务中心  □便民服务点（室）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20"/>
              </w:rPr>
              <w:t>□图书馆        □档案馆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20"/>
              </w:rPr>
              <w:t>□其他</w:t>
            </w:r>
          </w:p>
        </w:tc>
        <w:tc>
          <w:tcPr>
            <w:tcW w:w="1196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□预公开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color w:val="auto"/>
                <w:sz w:val="20"/>
                <w:szCs w:val="20"/>
              </w:rPr>
              <w:t>☑</w:t>
            </w:r>
            <w:r>
              <w:rPr>
                <w:rFonts w:hint="eastAsia"/>
                <w:color w:val="auto"/>
                <w:sz w:val="20"/>
                <w:szCs w:val="20"/>
              </w:rPr>
              <w:t>全文发布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20"/>
              </w:rPr>
              <w:t>□脱密（脱敏）公开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20"/>
              </w:rPr>
              <w:t>□政策解读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20"/>
              </w:rPr>
              <w:t>□现场宣讲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20"/>
              </w:rPr>
              <w:t>□其他</w:t>
            </w:r>
          </w:p>
        </w:tc>
        <w:tc>
          <w:tcPr>
            <w:tcW w:w="1313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0574-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63951906</w:t>
            </w:r>
          </w:p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714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信息公开目录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政府信息公开目录</w:t>
            </w:r>
          </w:p>
        </w:tc>
        <w:tc>
          <w:tcPr>
            <w:tcW w:w="3555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行政机关编制、公布的政府信息公开目录，包括政府信息的索引、名称、内容概述、生成日期等内容</w:t>
            </w:r>
          </w:p>
        </w:tc>
        <w:tc>
          <w:tcPr>
            <w:tcW w:w="1742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42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办公室</w:t>
            </w:r>
          </w:p>
        </w:tc>
        <w:tc>
          <w:tcPr>
            <w:tcW w:w="1189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相关信息形成或变更之日起20个工作日内，且及时更新</w:t>
            </w:r>
          </w:p>
        </w:tc>
        <w:tc>
          <w:tcPr>
            <w:tcW w:w="3037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color w:val="auto"/>
                <w:sz w:val="20"/>
                <w:szCs w:val="20"/>
              </w:rPr>
              <w:t>☑</w:t>
            </w:r>
            <w:r>
              <w:rPr>
                <w:rFonts w:hint="eastAsia"/>
                <w:color w:val="auto"/>
                <w:sz w:val="20"/>
                <w:szCs w:val="20"/>
              </w:rPr>
              <w:t>政府网站      □政府公报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20"/>
              </w:rPr>
              <w:t>□政务微博      □政务微信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20"/>
              </w:rPr>
              <w:t>□移动客户端    □微视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20"/>
              </w:rPr>
              <w:t>□手机短信推送  □电视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20"/>
              </w:rPr>
              <w:t>□广播          □报刊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20"/>
              </w:rPr>
              <w:t>□信息公告栏    □电子信息屏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20"/>
              </w:rPr>
              <w:t>□政务服务中心（行政审批局）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20"/>
              </w:rPr>
              <w:t>□便民服务中心 □便民服务点（室）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20"/>
              </w:rPr>
              <w:t>□图书馆        □档案馆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20"/>
              </w:rPr>
              <w:t>□其他</w:t>
            </w:r>
          </w:p>
        </w:tc>
        <w:tc>
          <w:tcPr>
            <w:tcW w:w="1196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□预公开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color w:val="auto"/>
                <w:sz w:val="20"/>
                <w:szCs w:val="20"/>
              </w:rPr>
              <w:t>☑</w:t>
            </w:r>
            <w:r>
              <w:rPr>
                <w:rFonts w:hint="eastAsia"/>
                <w:color w:val="auto"/>
                <w:sz w:val="20"/>
                <w:szCs w:val="20"/>
              </w:rPr>
              <w:t>全文发布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20"/>
              </w:rPr>
              <w:t>□脱密（脱敏）公开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20"/>
              </w:rPr>
              <w:t>□政策解读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20"/>
              </w:rPr>
              <w:t>□现场宣讲</w:t>
            </w:r>
            <w:r>
              <w:rPr>
                <w:rFonts w:hint="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20"/>
              </w:rPr>
              <w:t>□其他</w:t>
            </w:r>
          </w:p>
        </w:tc>
        <w:tc>
          <w:tcPr>
            <w:tcW w:w="1313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0574-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63951906</w:t>
            </w:r>
          </w:p>
          <w:p>
            <w:pPr>
              <w:spacing w:line="240" w:lineRule="auto"/>
              <w:jc w:val="center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0574-12345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D4B"/>
    <w:rsid w:val="0008482C"/>
    <w:rsid w:val="00125ACD"/>
    <w:rsid w:val="001409F6"/>
    <w:rsid w:val="001445BC"/>
    <w:rsid w:val="00303D4B"/>
    <w:rsid w:val="00395AF4"/>
    <w:rsid w:val="003D1B38"/>
    <w:rsid w:val="004C38BD"/>
    <w:rsid w:val="00716847"/>
    <w:rsid w:val="00730BD9"/>
    <w:rsid w:val="007D3337"/>
    <w:rsid w:val="007D77F2"/>
    <w:rsid w:val="008420FC"/>
    <w:rsid w:val="009301FD"/>
    <w:rsid w:val="00993677"/>
    <w:rsid w:val="00A970EC"/>
    <w:rsid w:val="00AA2CB9"/>
    <w:rsid w:val="00BB009B"/>
    <w:rsid w:val="00BF09D1"/>
    <w:rsid w:val="00C001D4"/>
    <w:rsid w:val="00C9374F"/>
    <w:rsid w:val="00E124C1"/>
    <w:rsid w:val="02B4265C"/>
    <w:rsid w:val="02DD04E7"/>
    <w:rsid w:val="08471DC4"/>
    <w:rsid w:val="0AC37545"/>
    <w:rsid w:val="0C722A17"/>
    <w:rsid w:val="10555775"/>
    <w:rsid w:val="14984B7A"/>
    <w:rsid w:val="169116DA"/>
    <w:rsid w:val="169A6A67"/>
    <w:rsid w:val="1B6E40FF"/>
    <w:rsid w:val="1BDA124C"/>
    <w:rsid w:val="1DF11E35"/>
    <w:rsid w:val="1F1B6C91"/>
    <w:rsid w:val="227778E8"/>
    <w:rsid w:val="2BFE2AD0"/>
    <w:rsid w:val="33C3197E"/>
    <w:rsid w:val="37965EC3"/>
    <w:rsid w:val="43824BA9"/>
    <w:rsid w:val="4DAD2986"/>
    <w:rsid w:val="4E454D5F"/>
    <w:rsid w:val="4E6A4742"/>
    <w:rsid w:val="53BA0960"/>
    <w:rsid w:val="5E955497"/>
    <w:rsid w:val="615954E8"/>
    <w:rsid w:val="67D16B44"/>
    <w:rsid w:val="6A167B4D"/>
    <w:rsid w:val="6D9A00E6"/>
    <w:rsid w:val="6E4516CF"/>
    <w:rsid w:val="786839E8"/>
    <w:rsid w:val="7D8D129E"/>
    <w:rsid w:val="7D995AA4"/>
    <w:rsid w:val="7DAD4DF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宋体" w:hAnsi="宋体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F271BD-7D06-471B-BAA8-A4E1258C77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428</Words>
  <Characters>2444</Characters>
  <Lines>20</Lines>
  <Paragraphs>5</Paragraphs>
  <TotalTime>3</TotalTime>
  <ScaleCrop>false</ScaleCrop>
  <LinksUpToDate>false</LinksUpToDate>
  <CharactersWithSpaces>2867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2019-07-16T01:46:00Z</dcterms:created>
  <dc:creator>沈佳丽</dc:creator>
  <cp:lastModifiedBy>Niufox</cp:lastModifiedBy>
  <cp:lastPrinted>2021-03-19T01:02:00Z</cp:lastPrinted>
  <dcterms:modified xsi:type="dcterms:W3CDTF">2022-08-30T08:00:06Z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CB2BEAE0260A459AA297654EF2FDCDF1</vt:lpwstr>
  </property>
</Properties>
</file>