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32"/>
        </w:rPr>
      </w:pPr>
      <w:bookmarkStart w:id="0" w:name="_GoBack"/>
      <w:bookmarkEnd w:id="0"/>
    </w:p>
    <w:p>
      <w:pPr>
        <w:rPr>
          <w:rFonts w:hint="eastAsia" w:ascii="仿宋_GB2312" w:eastAsia="仿宋_GB2312"/>
          <w:sz w:val="32"/>
        </w:rPr>
      </w:pPr>
    </w:p>
    <w:p>
      <w:pPr>
        <w:jc w:val="center"/>
        <w:rPr>
          <w:rFonts w:hint="eastAsia" w:ascii="方正小标宋简体" w:eastAsia="方正小标宋简体"/>
          <w:sz w:val="44"/>
          <w:szCs w:val="44"/>
          <w:lang w:eastAsia="zh-CN"/>
        </w:rPr>
      </w:pPr>
      <w:r>
        <w:rPr>
          <w:rFonts w:hint="eastAsia" w:ascii="方正小标宋简体" w:eastAsia="方正小标宋简体"/>
          <w:sz w:val="44"/>
          <w:szCs w:val="44"/>
        </w:rPr>
        <w:t>行政规范性文件清理</w:t>
      </w:r>
      <w:r>
        <w:rPr>
          <w:rFonts w:hint="eastAsia" w:ascii="方正小标宋简体" w:eastAsia="方正小标宋简体"/>
          <w:sz w:val="44"/>
          <w:szCs w:val="44"/>
          <w:lang w:eastAsia="zh-CN"/>
        </w:rPr>
        <w:t>目录</w:t>
      </w:r>
    </w:p>
    <w:tbl>
      <w:tblPr>
        <w:tblStyle w:val="4"/>
        <w:tblW w:w="13245"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6907"/>
        <w:gridCol w:w="2115"/>
        <w:gridCol w:w="2235"/>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dxa"/>
            <w:vAlign w:val="center"/>
          </w:tcPr>
          <w:p>
            <w:pPr>
              <w:spacing w:line="400" w:lineRule="exact"/>
              <w:jc w:val="center"/>
              <w:rPr>
                <w:rFonts w:hint="eastAsia" w:ascii="黑体" w:hAnsi="黑体" w:eastAsia="黑体"/>
                <w:sz w:val="28"/>
                <w:szCs w:val="28"/>
              </w:rPr>
            </w:pPr>
            <w:r>
              <w:rPr>
                <w:rFonts w:hint="eastAsia" w:ascii="黑体" w:hAnsi="黑体" w:eastAsia="黑体"/>
                <w:sz w:val="28"/>
                <w:szCs w:val="28"/>
              </w:rPr>
              <w:t>序号</w:t>
            </w:r>
          </w:p>
        </w:tc>
        <w:tc>
          <w:tcPr>
            <w:tcW w:w="6907" w:type="dxa"/>
            <w:vAlign w:val="center"/>
          </w:tcPr>
          <w:p>
            <w:pPr>
              <w:spacing w:line="400" w:lineRule="exact"/>
              <w:jc w:val="center"/>
              <w:rPr>
                <w:rFonts w:hint="eastAsia" w:ascii="黑体" w:hAnsi="黑体" w:eastAsia="黑体"/>
                <w:sz w:val="28"/>
                <w:szCs w:val="28"/>
              </w:rPr>
            </w:pPr>
            <w:r>
              <w:rPr>
                <w:rFonts w:hint="eastAsia" w:ascii="黑体" w:hAnsi="黑体" w:eastAsia="黑体"/>
                <w:sz w:val="28"/>
                <w:szCs w:val="28"/>
              </w:rPr>
              <w:t>文件名称</w:t>
            </w:r>
          </w:p>
        </w:tc>
        <w:tc>
          <w:tcPr>
            <w:tcW w:w="2115" w:type="dxa"/>
            <w:vAlign w:val="center"/>
          </w:tcPr>
          <w:p>
            <w:pPr>
              <w:spacing w:line="400" w:lineRule="exact"/>
              <w:jc w:val="center"/>
              <w:rPr>
                <w:rFonts w:hint="eastAsia" w:ascii="黑体" w:hAnsi="黑体" w:eastAsia="黑体"/>
                <w:sz w:val="28"/>
                <w:szCs w:val="28"/>
                <w:lang w:eastAsia="zh-CN"/>
              </w:rPr>
            </w:pPr>
            <w:r>
              <w:rPr>
                <w:rFonts w:hint="eastAsia" w:ascii="黑体" w:hAnsi="黑体" w:eastAsia="黑体"/>
                <w:sz w:val="28"/>
                <w:szCs w:val="28"/>
                <w:lang w:eastAsia="zh-CN"/>
              </w:rPr>
              <w:t>文号</w:t>
            </w:r>
          </w:p>
        </w:tc>
        <w:tc>
          <w:tcPr>
            <w:tcW w:w="2235" w:type="dxa"/>
            <w:vAlign w:val="center"/>
          </w:tcPr>
          <w:p>
            <w:pPr>
              <w:spacing w:line="400" w:lineRule="exact"/>
              <w:jc w:val="center"/>
              <w:rPr>
                <w:rFonts w:hint="eastAsia" w:ascii="黑体" w:hAnsi="黑体" w:eastAsia="黑体"/>
                <w:sz w:val="28"/>
                <w:szCs w:val="28"/>
                <w:lang w:eastAsia="zh-CN"/>
              </w:rPr>
            </w:pPr>
            <w:r>
              <w:rPr>
                <w:rFonts w:hint="eastAsia" w:ascii="黑体" w:hAnsi="黑体" w:eastAsia="黑体"/>
                <w:sz w:val="28"/>
                <w:szCs w:val="28"/>
                <w:lang w:eastAsia="zh-CN"/>
              </w:rPr>
              <w:t>统一编号</w:t>
            </w:r>
          </w:p>
        </w:tc>
        <w:tc>
          <w:tcPr>
            <w:tcW w:w="1410" w:type="dxa"/>
            <w:vAlign w:val="center"/>
          </w:tcPr>
          <w:p>
            <w:pPr>
              <w:spacing w:line="400" w:lineRule="exact"/>
              <w:jc w:val="center"/>
              <w:rPr>
                <w:rFonts w:hint="eastAsia" w:ascii="黑体" w:hAnsi="黑体" w:eastAsia="黑体"/>
                <w:sz w:val="28"/>
                <w:szCs w:val="28"/>
                <w:lang w:eastAsia="zh-CN"/>
              </w:rPr>
            </w:pPr>
            <w:r>
              <w:rPr>
                <w:rFonts w:hint="eastAsia" w:ascii="黑体" w:hAnsi="黑体" w:eastAsia="黑体"/>
                <w:sz w:val="28"/>
                <w:szCs w:val="28"/>
              </w:rPr>
              <w:t>清理</w:t>
            </w:r>
            <w:r>
              <w:rPr>
                <w:rFonts w:hint="eastAsia" w:ascii="黑体" w:hAnsi="黑体" w:eastAsia="黑体"/>
                <w:sz w:val="28"/>
                <w:szCs w:val="28"/>
                <w:lang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78"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6907" w:type="dxa"/>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rPr>
              <w:t>关于扩大货车禁行区域的公告</w:t>
            </w:r>
          </w:p>
        </w:tc>
        <w:tc>
          <w:tcPr>
            <w:tcW w:w="211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p>
        </w:tc>
        <w:tc>
          <w:tcPr>
            <w:tcW w:w="22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lang w:eastAsia="zh-CN"/>
              </w:rPr>
            </w:pP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78"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p>
        </w:tc>
        <w:tc>
          <w:tcPr>
            <w:tcW w:w="6907"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rPr>
              <w:t>关于城区水门区域实施交通组织调整的公告</w:t>
            </w:r>
          </w:p>
        </w:tc>
        <w:tc>
          <w:tcPr>
            <w:tcW w:w="211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p>
        </w:tc>
        <w:tc>
          <w:tcPr>
            <w:tcW w:w="2235" w:type="dxa"/>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BCXD07-</w:t>
            </w:r>
            <w:r>
              <w:rPr>
                <w:rFonts w:hint="eastAsia" w:ascii="仿宋" w:hAnsi="仿宋" w:eastAsia="仿宋" w:cs="仿宋"/>
                <w:sz w:val="24"/>
                <w:szCs w:val="24"/>
                <w:lang w:val="en-US" w:eastAsia="zh-CN"/>
              </w:rPr>
              <w:t>2015</w:t>
            </w:r>
            <w:r>
              <w:rPr>
                <w:rFonts w:hint="eastAsia" w:ascii="仿宋" w:hAnsi="仿宋" w:eastAsia="仿宋" w:cs="仿宋"/>
                <w:sz w:val="24"/>
                <w:szCs w:val="24"/>
              </w:rPr>
              <w:t>-00</w:t>
            </w:r>
            <w:r>
              <w:rPr>
                <w:rFonts w:hint="eastAsia" w:ascii="仿宋" w:hAnsi="仿宋" w:eastAsia="仿宋" w:cs="仿宋"/>
                <w:sz w:val="24"/>
                <w:szCs w:val="24"/>
                <w:lang w:val="en-US" w:eastAsia="zh-CN"/>
              </w:rPr>
              <w:t>2</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78"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w:t>
            </w:r>
          </w:p>
        </w:tc>
        <w:tc>
          <w:tcPr>
            <w:tcW w:w="6907"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rPr>
              <w:t>慈溪市居住证管理暂行规定</w:t>
            </w:r>
          </w:p>
        </w:tc>
        <w:tc>
          <w:tcPr>
            <w:tcW w:w="211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kern w:val="2"/>
                <w:sz w:val="24"/>
                <w:szCs w:val="24"/>
                <w:lang w:val="en-US" w:eastAsia="zh-CN" w:bidi="ar-SA"/>
              </w:rPr>
            </w:pPr>
            <w:r>
              <w:rPr>
                <w:rFonts w:hint="eastAsia" w:ascii="仿宋" w:hAnsi="仿宋" w:eastAsia="仿宋" w:cs="仿宋"/>
                <w:color w:val="000000"/>
                <w:kern w:val="0"/>
                <w:sz w:val="24"/>
                <w:szCs w:val="24"/>
              </w:rPr>
              <w:t>慈公[2018]14号</w:t>
            </w:r>
          </w:p>
        </w:tc>
        <w:tc>
          <w:tcPr>
            <w:tcW w:w="22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BCXD07-2018-001</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78"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w:t>
            </w:r>
          </w:p>
        </w:tc>
        <w:tc>
          <w:tcPr>
            <w:tcW w:w="6907"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lang w:eastAsia="zh-CN"/>
              </w:rPr>
              <w:t>慈溪市公安局关于对举报走私违法犯罪线索实施奖励的通知</w:t>
            </w:r>
          </w:p>
        </w:tc>
        <w:tc>
          <w:tcPr>
            <w:tcW w:w="211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kern w:val="2"/>
                <w:sz w:val="24"/>
                <w:szCs w:val="24"/>
                <w:lang w:val="en-US" w:eastAsia="zh-CN" w:bidi="ar-SA"/>
              </w:rPr>
            </w:pPr>
            <w:r>
              <w:rPr>
                <w:rFonts w:hint="eastAsia" w:ascii="仿宋" w:hAnsi="仿宋" w:eastAsia="仿宋" w:cs="仿宋"/>
                <w:color w:val="000000"/>
                <w:kern w:val="0"/>
                <w:sz w:val="24"/>
                <w:szCs w:val="24"/>
                <w:lang w:eastAsia="zh-CN"/>
              </w:rPr>
              <w:t>慈公</w:t>
            </w:r>
            <w:r>
              <w:rPr>
                <w:rFonts w:hint="eastAsia" w:ascii="仿宋" w:hAnsi="仿宋" w:eastAsia="仿宋" w:cs="仿宋"/>
                <w:color w:val="000000"/>
                <w:kern w:val="0"/>
                <w:sz w:val="24"/>
                <w:szCs w:val="24"/>
                <w:lang w:val="en-US" w:eastAsia="zh-CN"/>
              </w:rPr>
              <w:t>[2020]1号</w:t>
            </w:r>
          </w:p>
        </w:tc>
        <w:tc>
          <w:tcPr>
            <w:tcW w:w="2235" w:type="dxa"/>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BCXD07-2020-001</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78"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w:t>
            </w:r>
          </w:p>
        </w:tc>
        <w:tc>
          <w:tcPr>
            <w:tcW w:w="6907"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lang w:eastAsia="zh-CN"/>
              </w:rPr>
              <w:t>慈溪市公安局关于对群众举报邪教组织违法犯罪线索奖励的通告</w:t>
            </w:r>
          </w:p>
        </w:tc>
        <w:tc>
          <w:tcPr>
            <w:tcW w:w="211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kern w:val="2"/>
                <w:sz w:val="24"/>
                <w:szCs w:val="24"/>
                <w:lang w:val="en-US" w:eastAsia="zh-CN" w:bidi="ar-SA"/>
              </w:rPr>
            </w:pPr>
            <w:r>
              <w:rPr>
                <w:rFonts w:hint="eastAsia" w:ascii="仿宋" w:hAnsi="仿宋" w:eastAsia="仿宋" w:cs="仿宋"/>
                <w:color w:val="000000"/>
                <w:kern w:val="0"/>
                <w:sz w:val="24"/>
                <w:szCs w:val="24"/>
                <w:lang w:eastAsia="zh-CN"/>
              </w:rPr>
              <w:t>慈公</w:t>
            </w:r>
            <w:r>
              <w:rPr>
                <w:rFonts w:hint="eastAsia" w:ascii="仿宋" w:hAnsi="仿宋" w:eastAsia="仿宋" w:cs="仿宋"/>
                <w:color w:val="000000"/>
                <w:kern w:val="0"/>
                <w:sz w:val="24"/>
                <w:szCs w:val="24"/>
                <w:lang w:val="en-US" w:eastAsia="zh-CN"/>
              </w:rPr>
              <w:t>[2020]2号</w:t>
            </w:r>
          </w:p>
        </w:tc>
        <w:tc>
          <w:tcPr>
            <w:tcW w:w="22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BCXD07-2020-002</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78"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w:t>
            </w:r>
          </w:p>
        </w:tc>
        <w:tc>
          <w:tcPr>
            <w:tcW w:w="6907"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lang w:eastAsia="zh-CN"/>
              </w:rPr>
              <w:t>关于对</w:t>
            </w:r>
            <w:r>
              <w:rPr>
                <w:rFonts w:hint="eastAsia" w:ascii="仿宋" w:hAnsi="仿宋" w:eastAsia="仿宋" w:cs="仿宋"/>
                <w:color w:val="000000"/>
                <w:kern w:val="0"/>
                <w:sz w:val="24"/>
                <w:szCs w:val="24"/>
                <w:lang w:val="en-US" w:eastAsia="zh-CN"/>
              </w:rPr>
              <w:t>X113横筋线部分路段实施交通管制的通知</w:t>
            </w:r>
          </w:p>
        </w:tc>
        <w:tc>
          <w:tcPr>
            <w:tcW w:w="211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kern w:val="2"/>
                <w:sz w:val="24"/>
                <w:szCs w:val="24"/>
                <w:lang w:val="en-US" w:eastAsia="zh-CN" w:bidi="ar-SA"/>
              </w:rPr>
            </w:pPr>
            <w:r>
              <w:rPr>
                <w:rFonts w:hint="eastAsia" w:ascii="仿宋" w:hAnsi="仿宋" w:eastAsia="仿宋" w:cs="仿宋"/>
                <w:color w:val="000000"/>
                <w:kern w:val="0"/>
                <w:sz w:val="24"/>
                <w:szCs w:val="24"/>
                <w:lang w:val="en-US" w:eastAsia="zh-CN"/>
              </w:rPr>
              <w:t>慈公[2021]2号</w:t>
            </w:r>
          </w:p>
        </w:tc>
        <w:tc>
          <w:tcPr>
            <w:tcW w:w="22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i w:val="0"/>
                <w:caps w:val="0"/>
                <w:color w:val="333333"/>
                <w:spacing w:val="0"/>
                <w:sz w:val="24"/>
                <w:szCs w:val="24"/>
                <w:shd w:val="clear" w:fill="FBFBFB"/>
              </w:rPr>
              <w:t>BCXD07-2021-0002</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78"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p>
        </w:tc>
        <w:tc>
          <w:tcPr>
            <w:tcW w:w="6907"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lang w:eastAsia="zh-CN"/>
              </w:rPr>
              <w:t>慈溪市公安局　逍林镇人民政府关于对大众路</w:t>
            </w:r>
            <w:r>
              <w:rPr>
                <w:rFonts w:hint="eastAsia" w:ascii="仿宋" w:hAnsi="仿宋" w:eastAsia="仿宋" w:cs="仿宋"/>
                <w:color w:val="000000"/>
                <w:kern w:val="0"/>
                <w:sz w:val="24"/>
                <w:szCs w:val="24"/>
                <w:lang w:val="en-US" w:eastAsia="zh-CN"/>
              </w:rPr>
              <w:t>(寺马线－樟新公路)段采取限制通行交通管理措施的通告</w:t>
            </w:r>
          </w:p>
        </w:tc>
        <w:tc>
          <w:tcPr>
            <w:tcW w:w="211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kern w:val="2"/>
                <w:sz w:val="24"/>
                <w:szCs w:val="24"/>
                <w:lang w:val="en-US" w:eastAsia="zh-CN" w:bidi="ar-SA"/>
              </w:rPr>
            </w:pPr>
            <w:r>
              <w:rPr>
                <w:rFonts w:hint="eastAsia" w:ascii="仿宋" w:hAnsi="仿宋" w:eastAsia="仿宋" w:cs="仿宋"/>
                <w:color w:val="000000"/>
                <w:kern w:val="0"/>
                <w:sz w:val="24"/>
                <w:szCs w:val="24"/>
                <w:lang w:val="en-US" w:eastAsia="zh-CN"/>
              </w:rPr>
              <w:t>慈公[2022]1号</w:t>
            </w:r>
          </w:p>
        </w:tc>
        <w:tc>
          <w:tcPr>
            <w:tcW w:w="22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i w:val="0"/>
                <w:caps w:val="0"/>
                <w:color w:val="333333"/>
                <w:spacing w:val="0"/>
                <w:sz w:val="24"/>
                <w:szCs w:val="24"/>
                <w:shd w:val="clear" w:fill="FBFBFB"/>
              </w:rPr>
              <w:t>BCXD07-2022-0001</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78"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w:t>
            </w:r>
          </w:p>
        </w:tc>
        <w:tc>
          <w:tcPr>
            <w:tcW w:w="6907"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lang w:eastAsia="zh-CN"/>
              </w:rPr>
              <w:t>慈溪市公安局关于对北三环</w:t>
            </w:r>
            <w:r>
              <w:rPr>
                <w:rFonts w:hint="eastAsia" w:ascii="仿宋" w:hAnsi="仿宋" w:eastAsia="仿宋" w:cs="仿宋"/>
                <w:color w:val="000000"/>
                <w:kern w:val="0"/>
                <w:sz w:val="24"/>
                <w:szCs w:val="24"/>
                <w:lang w:val="en-US" w:eastAsia="zh-CN"/>
              </w:rPr>
              <w:t>(东)路(西三环北路－东三环北路)段实施限制通行交通管理措施的通告</w:t>
            </w:r>
          </w:p>
        </w:tc>
        <w:tc>
          <w:tcPr>
            <w:tcW w:w="211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kern w:val="2"/>
                <w:sz w:val="24"/>
                <w:szCs w:val="24"/>
                <w:lang w:val="en-US" w:eastAsia="zh-CN" w:bidi="ar-SA"/>
              </w:rPr>
            </w:pPr>
            <w:r>
              <w:rPr>
                <w:rFonts w:hint="eastAsia" w:ascii="仿宋" w:hAnsi="仿宋" w:eastAsia="仿宋" w:cs="仿宋"/>
                <w:color w:val="000000"/>
                <w:kern w:val="0"/>
                <w:sz w:val="24"/>
                <w:szCs w:val="24"/>
                <w:lang w:val="en-US" w:eastAsia="zh-CN"/>
              </w:rPr>
              <w:t>慈公[2022]2号</w:t>
            </w:r>
          </w:p>
        </w:tc>
        <w:tc>
          <w:tcPr>
            <w:tcW w:w="22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i w:val="0"/>
                <w:caps w:val="0"/>
                <w:color w:val="333333"/>
                <w:spacing w:val="0"/>
                <w:sz w:val="24"/>
                <w:szCs w:val="24"/>
                <w:shd w:val="clear" w:fill="FBFBFB"/>
              </w:rPr>
              <w:t>BCXD07-2022-0002</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78"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w:t>
            </w:r>
          </w:p>
        </w:tc>
        <w:tc>
          <w:tcPr>
            <w:tcW w:w="6907"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lang w:eastAsia="zh-CN"/>
              </w:rPr>
              <w:t>慈溪市公安局关于调整城区货运车辆限制通行交通管理措施的通知</w:t>
            </w:r>
          </w:p>
        </w:tc>
        <w:tc>
          <w:tcPr>
            <w:tcW w:w="211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kern w:val="2"/>
                <w:sz w:val="24"/>
                <w:szCs w:val="24"/>
                <w:lang w:val="en-US" w:eastAsia="zh-CN" w:bidi="ar-SA"/>
              </w:rPr>
            </w:pPr>
            <w:r>
              <w:rPr>
                <w:rFonts w:hint="eastAsia" w:ascii="仿宋" w:hAnsi="仿宋" w:eastAsia="仿宋" w:cs="仿宋"/>
                <w:color w:val="000000"/>
                <w:kern w:val="0"/>
                <w:sz w:val="24"/>
                <w:szCs w:val="24"/>
                <w:lang w:eastAsia="zh-CN"/>
              </w:rPr>
              <w:t>慈公</w:t>
            </w:r>
            <w:r>
              <w:rPr>
                <w:rFonts w:hint="eastAsia" w:ascii="仿宋" w:hAnsi="仿宋" w:eastAsia="仿宋" w:cs="仿宋"/>
                <w:color w:val="000000"/>
                <w:kern w:val="0"/>
                <w:sz w:val="24"/>
                <w:szCs w:val="24"/>
                <w:lang w:val="en-US" w:eastAsia="zh-CN"/>
              </w:rPr>
              <w:t>[2022]5号</w:t>
            </w:r>
          </w:p>
        </w:tc>
        <w:tc>
          <w:tcPr>
            <w:tcW w:w="22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i w:val="0"/>
                <w:caps w:val="0"/>
                <w:color w:val="333333"/>
                <w:spacing w:val="0"/>
                <w:sz w:val="24"/>
                <w:szCs w:val="24"/>
                <w:shd w:val="clear" w:fill="FBFBFB"/>
              </w:rPr>
              <w:t>BCXD07-2022-0003</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78"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6907" w:type="dxa"/>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lang w:eastAsia="zh-CN"/>
              </w:rPr>
              <w:t>慈溪市公安局关于对教场山支路等道路试行单向通知行交通管理措施的通知</w:t>
            </w:r>
          </w:p>
        </w:tc>
        <w:tc>
          <w:tcPr>
            <w:tcW w:w="211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kern w:val="2"/>
                <w:sz w:val="24"/>
                <w:szCs w:val="24"/>
                <w:lang w:val="en-US" w:eastAsia="zh-CN" w:bidi="ar-SA"/>
              </w:rPr>
            </w:pPr>
            <w:r>
              <w:rPr>
                <w:rFonts w:hint="eastAsia" w:ascii="仿宋" w:hAnsi="仿宋" w:eastAsia="仿宋" w:cs="仿宋"/>
                <w:color w:val="000000"/>
                <w:kern w:val="0"/>
                <w:sz w:val="24"/>
                <w:szCs w:val="24"/>
                <w:lang w:eastAsia="zh-CN"/>
              </w:rPr>
              <w:t>慈公</w:t>
            </w:r>
            <w:r>
              <w:rPr>
                <w:rFonts w:hint="eastAsia" w:ascii="仿宋" w:hAnsi="仿宋" w:eastAsia="仿宋" w:cs="仿宋"/>
                <w:color w:val="000000"/>
                <w:kern w:val="0"/>
                <w:sz w:val="24"/>
                <w:szCs w:val="24"/>
                <w:lang w:val="en-US" w:eastAsia="zh-CN"/>
              </w:rPr>
              <w:t>[2022]6号</w:t>
            </w:r>
          </w:p>
        </w:tc>
        <w:tc>
          <w:tcPr>
            <w:tcW w:w="2235"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i w:val="0"/>
                <w:caps w:val="0"/>
                <w:color w:val="333333"/>
                <w:spacing w:val="0"/>
                <w:sz w:val="24"/>
                <w:szCs w:val="24"/>
                <w:shd w:val="clear" w:fill="FBFBFB"/>
              </w:rPr>
              <w:t>BCXD07-2022-0004</w:t>
            </w:r>
          </w:p>
        </w:tc>
        <w:tc>
          <w:tcPr>
            <w:tcW w:w="1410" w:type="dxa"/>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保留</w:t>
            </w:r>
          </w:p>
        </w:tc>
      </w:tr>
    </w:tbl>
    <w:p>
      <w:pPr>
        <w:rPr>
          <w:rFonts w:hint="eastAsia" w:ascii="仿宋_GB2312" w:eastAsia="仿宋_GB2312"/>
          <w:sz w:val="28"/>
          <w:szCs w:val="28"/>
        </w:rPr>
      </w:pPr>
    </w:p>
    <w:p>
      <w:pPr>
        <w:rPr>
          <w:rFonts w:hint="eastAsia" w:ascii="仿宋_GB2312" w:hAnsi="仿宋_GB2312" w:eastAsia="仿宋_GB2312" w:cs="仿宋_GB2312"/>
          <w:sz w:val="32"/>
          <w:szCs w:val="32"/>
          <w:lang w:val="en-US" w:eastAsia="zh-CN"/>
        </w:rPr>
      </w:pPr>
    </w:p>
    <w:p/>
    <w:sectPr>
      <w:pgSz w:w="16838" w:h="11906" w:orient="landscape"/>
      <w:pgMar w:top="1587" w:right="2098" w:bottom="1440" w:left="1984" w:header="851" w:footer="1417" w:gutter="0"/>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D411BD"/>
    <w:rsid w:val="0C3778DD"/>
    <w:rsid w:val="16A670D8"/>
    <w:rsid w:val="1CA031DA"/>
    <w:rsid w:val="25890363"/>
    <w:rsid w:val="297E080A"/>
    <w:rsid w:val="30D84EAC"/>
    <w:rsid w:val="323D7C5A"/>
    <w:rsid w:val="3D740C34"/>
    <w:rsid w:val="6B270E91"/>
    <w:rsid w:val="7B375729"/>
    <w:rsid w:val="7BD41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缩进1"/>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2023-10-19T06:08:00Z</dcterms:created>
  <dc:creator>user</dc:creator>
  <cp:lastModifiedBy>Administrator</cp:lastModifiedBy>
  <cp:lastPrinted>2023-11-15T03:29:00Z</cp:lastPrinted>
  <dcterms:modified xsi:type="dcterms:W3CDTF">2023-11-17T01:15:50Z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