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24" w:leftChars="-297" w:firstLine="1306" w:firstLineChars="297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市级有关部门名单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市委办公室（市档案局）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市委宣传部（市新闻出版局）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市委统战部（市民宗局）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市发改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市经信局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市教育局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市科技局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市公安局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市民政局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市司法局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市财政局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市人力社保局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市自然资源规划局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市住建局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市交通局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市水利局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市农业农村局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市商务局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市文广旅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体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市卫生健康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市退役军人事务局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市应急管理局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市市场监管局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市统计局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市医保局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pacing w:val="-20"/>
          <w:sz w:val="32"/>
          <w:szCs w:val="32"/>
        </w:rPr>
        <w:t>宁波生态环境局慈溪分局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市消防救援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大队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市气象局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eastAsia="仿宋_GB2312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原版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原版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A47E6"/>
    <w:rsid w:val="0DBD2D0B"/>
    <w:rsid w:val="0F29483F"/>
    <w:rsid w:val="11D32692"/>
    <w:rsid w:val="1349674E"/>
    <w:rsid w:val="13CA529F"/>
    <w:rsid w:val="18C31705"/>
    <w:rsid w:val="204A47E6"/>
    <w:rsid w:val="2FF86909"/>
    <w:rsid w:val="5C0C571F"/>
    <w:rsid w:val="5DED5F9B"/>
    <w:rsid w:val="5F4A48EF"/>
    <w:rsid w:val="6F475EDE"/>
    <w:rsid w:val="75C1638E"/>
    <w:rsid w:val="76F73F2C"/>
    <w:rsid w:val="DE3E96DB"/>
    <w:rsid w:val="FDBF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2024-01-26T15:21:00Z</dcterms:created>
  <dc:creator>lenovo</dc:creator>
  <cp:lastModifiedBy>cxcg</cp:lastModifiedBy>
  <cp:lastPrinted>2024-03-17T15:48:00Z</cp:lastPrinted>
  <dcterms:modified xsi:type="dcterms:W3CDTF">2025-07-11T14:46:33Z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49DB53CCA62B1325BD3C2468059116F9_42</vt:lpwstr>
  </property>
</Properties>
</file>