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A81" w:rsidRDefault="008A3A81" w:rsidP="008A3A81">
      <w:pPr>
        <w:pStyle w:val="a6"/>
        <w:spacing w:before="0" w:beforeAutospacing="0" w:after="0" w:afterAutospacing="0" w:line="503" w:lineRule="atLeast"/>
        <w:rPr>
          <w:rFonts w:ascii="方正小标宋简体" w:eastAsia="方正小标宋简体" w:hAnsi="方正小标宋简体" w:cs="方正小标宋简体"/>
          <w:kern w:val="2"/>
          <w:sz w:val="44"/>
          <w:szCs w:val="44"/>
        </w:rPr>
      </w:pPr>
      <w:r>
        <w:rPr>
          <w:rFonts w:ascii="黑体" w:eastAsia="黑体" w:hAnsi="黑体" w:cs="黑体" w:hint="eastAsia"/>
          <w:kern w:val="2"/>
          <w:sz w:val="32"/>
          <w:szCs w:val="32"/>
        </w:rPr>
        <w:t>附件2</w:t>
      </w:r>
    </w:p>
    <w:p w:rsidR="008A3A81" w:rsidRPr="008A3A81" w:rsidRDefault="008A3A81" w:rsidP="008A3A81">
      <w:pPr>
        <w:pStyle w:val="a6"/>
        <w:spacing w:before="0" w:beforeAutospacing="0" w:after="0" w:afterAutospacing="0" w:line="503" w:lineRule="atLeast"/>
        <w:ind w:firstLine="480"/>
        <w:jc w:val="center"/>
        <w:rPr>
          <w:rFonts w:ascii="黑体" w:eastAsia="黑体" w:hAnsi="黑体" w:cs="方正小标宋简体"/>
          <w:bCs/>
          <w:kern w:val="2"/>
          <w:sz w:val="44"/>
          <w:szCs w:val="44"/>
        </w:rPr>
      </w:pPr>
      <w:r w:rsidRPr="008A3A81">
        <w:rPr>
          <w:rFonts w:ascii="黑体" w:eastAsia="黑体" w:hAnsi="黑体" w:cs="方正小标宋简体" w:hint="eastAsia"/>
          <w:bCs/>
          <w:kern w:val="2"/>
          <w:sz w:val="44"/>
          <w:szCs w:val="44"/>
        </w:rPr>
        <w:t>排查情况汇总表</w:t>
      </w:r>
    </w:p>
    <w:p w:rsidR="008A3A81" w:rsidRPr="008A3A81" w:rsidRDefault="008A3A81" w:rsidP="008A3A81">
      <w:pPr>
        <w:pStyle w:val="a6"/>
        <w:spacing w:before="0" w:beforeAutospacing="0" w:after="0" w:afterAutospacing="0" w:line="503" w:lineRule="atLeast"/>
        <w:rPr>
          <w:rFonts w:ascii="仿宋" w:eastAsia="仿宋" w:hAnsi="仿宋" w:cs="仿宋_GB2312"/>
          <w:b/>
          <w:kern w:val="2"/>
          <w:sz w:val="28"/>
          <w:szCs w:val="28"/>
        </w:rPr>
      </w:pPr>
      <w:r w:rsidRPr="008A3A81">
        <w:rPr>
          <w:rFonts w:ascii="仿宋" w:eastAsia="仿宋" w:hAnsi="仿宋" w:cs="仿宋_GB2312" w:hint="eastAsia"/>
          <w:kern w:val="2"/>
          <w:sz w:val="28"/>
          <w:szCs w:val="28"/>
        </w:rPr>
        <w:t xml:space="preserve">排查单位：                     （盖章）                                          </w:t>
      </w:r>
    </w:p>
    <w:tbl>
      <w:tblPr>
        <w:tblW w:w="143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75"/>
        <w:gridCol w:w="1200"/>
        <w:gridCol w:w="2115"/>
        <w:gridCol w:w="1920"/>
        <w:gridCol w:w="1770"/>
        <w:gridCol w:w="1845"/>
        <w:gridCol w:w="2040"/>
        <w:gridCol w:w="1248"/>
      </w:tblGrid>
      <w:tr w:rsidR="008A3A81" w:rsidRPr="008A3A81" w:rsidTr="003524E0">
        <w:trPr>
          <w:trHeight w:val="965"/>
          <w:jc w:val="center"/>
        </w:trPr>
        <w:tc>
          <w:tcPr>
            <w:tcW w:w="2175" w:type="dxa"/>
            <w:vMerge w:val="restart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440" w:lineRule="exac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  <w:r w:rsidRPr="008A3A81">
              <w:rPr>
                <w:rFonts w:ascii="仿宋" w:eastAsia="仿宋" w:hAnsi="仿宋" w:cs="仿宋_GB2312" w:hint="eastAsia"/>
                <w:kern w:val="2"/>
                <w:sz w:val="28"/>
                <w:szCs w:val="28"/>
              </w:rPr>
              <w:t>房屋类型</w:t>
            </w:r>
          </w:p>
        </w:tc>
        <w:tc>
          <w:tcPr>
            <w:tcW w:w="1200" w:type="dxa"/>
            <w:vMerge w:val="restart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440" w:lineRule="exac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  <w:r w:rsidRPr="008A3A81">
              <w:rPr>
                <w:rFonts w:ascii="仿宋" w:eastAsia="仿宋" w:hAnsi="仿宋" w:cs="仿宋_GB2312" w:hint="eastAsia"/>
                <w:kern w:val="2"/>
                <w:sz w:val="28"/>
                <w:szCs w:val="28"/>
              </w:rPr>
              <w:t>排查</w:t>
            </w:r>
          </w:p>
          <w:p w:rsidR="008A3A81" w:rsidRPr="008A3A81" w:rsidRDefault="008A3A81" w:rsidP="003524E0">
            <w:pPr>
              <w:pStyle w:val="a6"/>
              <w:spacing w:before="0" w:beforeAutospacing="0" w:after="0" w:afterAutospacing="0" w:line="440" w:lineRule="exac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  <w:r w:rsidRPr="008A3A81">
              <w:rPr>
                <w:rFonts w:ascii="仿宋" w:eastAsia="仿宋" w:hAnsi="仿宋" w:cs="仿宋_GB2312" w:hint="eastAsia"/>
                <w:kern w:val="2"/>
                <w:sz w:val="28"/>
                <w:szCs w:val="28"/>
              </w:rPr>
              <w:t>房屋幢（处）</w:t>
            </w:r>
          </w:p>
        </w:tc>
        <w:tc>
          <w:tcPr>
            <w:tcW w:w="2115" w:type="dxa"/>
            <w:vMerge w:val="restart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440" w:lineRule="exac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  <w:r w:rsidRPr="008A3A81">
              <w:rPr>
                <w:rFonts w:ascii="仿宋" w:eastAsia="仿宋" w:hAnsi="仿宋" w:cs="仿宋_GB2312" w:hint="eastAsia"/>
                <w:kern w:val="2"/>
                <w:sz w:val="28"/>
                <w:szCs w:val="28"/>
              </w:rPr>
              <w:t>排查房屋面积（万平方米）</w:t>
            </w:r>
          </w:p>
        </w:tc>
        <w:tc>
          <w:tcPr>
            <w:tcW w:w="1920" w:type="dxa"/>
            <w:vMerge w:val="restart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440" w:lineRule="exac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  <w:r w:rsidRPr="008A3A81">
              <w:rPr>
                <w:rFonts w:ascii="仿宋" w:eastAsia="仿宋" w:hAnsi="仿宋" w:cs="仿宋_GB2312" w:hint="eastAsia"/>
                <w:kern w:val="2"/>
                <w:sz w:val="28"/>
                <w:szCs w:val="28"/>
              </w:rPr>
              <w:t>存在安全</w:t>
            </w:r>
          </w:p>
          <w:p w:rsidR="008A3A81" w:rsidRPr="008A3A81" w:rsidRDefault="008A3A81" w:rsidP="003524E0">
            <w:pPr>
              <w:pStyle w:val="a6"/>
              <w:spacing w:before="0" w:beforeAutospacing="0" w:after="0" w:afterAutospacing="0" w:line="440" w:lineRule="exac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  <w:r w:rsidRPr="008A3A81">
              <w:rPr>
                <w:rFonts w:ascii="仿宋" w:eastAsia="仿宋" w:hAnsi="仿宋" w:cs="仿宋_GB2312" w:hint="eastAsia"/>
                <w:kern w:val="2"/>
                <w:sz w:val="28"/>
                <w:szCs w:val="28"/>
              </w:rPr>
              <w:t>隐患房屋</w:t>
            </w:r>
          </w:p>
          <w:p w:rsidR="008A3A81" w:rsidRPr="008A3A81" w:rsidRDefault="008A3A81" w:rsidP="003524E0">
            <w:pPr>
              <w:pStyle w:val="a6"/>
              <w:spacing w:before="0" w:beforeAutospacing="0" w:after="0" w:afterAutospacing="0" w:line="440" w:lineRule="exac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  <w:r w:rsidRPr="008A3A81">
              <w:rPr>
                <w:rFonts w:ascii="仿宋" w:eastAsia="仿宋" w:hAnsi="仿宋" w:cs="仿宋_GB2312" w:hint="eastAsia"/>
                <w:kern w:val="2"/>
                <w:sz w:val="28"/>
                <w:szCs w:val="28"/>
              </w:rPr>
              <w:t>幢（处）</w:t>
            </w:r>
          </w:p>
        </w:tc>
        <w:tc>
          <w:tcPr>
            <w:tcW w:w="1770" w:type="dxa"/>
            <w:vMerge w:val="restart"/>
            <w:vAlign w:val="center"/>
          </w:tcPr>
          <w:p w:rsidR="008A3A81" w:rsidRPr="008A3A81" w:rsidRDefault="008A3A81" w:rsidP="003524E0">
            <w:pPr>
              <w:pStyle w:val="a6"/>
              <w:spacing w:beforeAutospacing="0" w:afterAutospacing="0" w:line="440" w:lineRule="exac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  <w:r w:rsidRPr="008A3A81">
              <w:rPr>
                <w:rFonts w:ascii="仿宋" w:eastAsia="仿宋" w:hAnsi="仿宋" w:cs="仿宋_GB2312" w:hint="eastAsia"/>
                <w:kern w:val="2"/>
                <w:sz w:val="28"/>
                <w:szCs w:val="28"/>
              </w:rPr>
              <w:t>存在安全隐患房屋面积（万平方米）</w:t>
            </w:r>
          </w:p>
        </w:tc>
        <w:tc>
          <w:tcPr>
            <w:tcW w:w="3885" w:type="dxa"/>
            <w:gridSpan w:val="2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440" w:lineRule="exac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  <w:r w:rsidRPr="008A3A81">
              <w:rPr>
                <w:rFonts w:ascii="仿宋" w:eastAsia="仿宋" w:hAnsi="仿宋" w:cs="仿宋_GB2312" w:hint="eastAsia"/>
                <w:kern w:val="2"/>
                <w:sz w:val="28"/>
                <w:szCs w:val="28"/>
              </w:rPr>
              <w:t>完成治理改造情况</w:t>
            </w:r>
          </w:p>
        </w:tc>
        <w:tc>
          <w:tcPr>
            <w:tcW w:w="1248" w:type="dxa"/>
            <w:vMerge w:val="restart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  <w:r w:rsidRPr="008A3A81">
              <w:rPr>
                <w:rFonts w:ascii="仿宋" w:eastAsia="仿宋" w:hAnsi="仿宋" w:cs="仿宋_GB2312" w:hint="eastAsia"/>
                <w:kern w:val="2"/>
                <w:sz w:val="28"/>
                <w:szCs w:val="28"/>
              </w:rPr>
              <w:t>备注</w:t>
            </w:r>
          </w:p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  <w:r w:rsidRPr="008A3A81">
              <w:rPr>
                <w:rFonts w:ascii="仿宋" w:eastAsia="仿宋" w:hAnsi="仿宋" w:cs="仿宋_GB2312" w:hint="eastAsia"/>
                <w:kern w:val="2"/>
                <w:sz w:val="28"/>
                <w:szCs w:val="28"/>
              </w:rPr>
              <w:t>说明</w:t>
            </w:r>
          </w:p>
        </w:tc>
      </w:tr>
      <w:tr w:rsidR="008A3A81" w:rsidRPr="008A3A81" w:rsidTr="003524E0">
        <w:trPr>
          <w:trHeight w:val="1014"/>
          <w:jc w:val="center"/>
        </w:trPr>
        <w:tc>
          <w:tcPr>
            <w:tcW w:w="2175" w:type="dxa"/>
            <w:vMerge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1200" w:type="dxa"/>
            <w:vMerge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2115" w:type="dxa"/>
            <w:vMerge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1920" w:type="dxa"/>
            <w:vMerge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1770" w:type="dxa"/>
            <w:vMerge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440" w:lineRule="exac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  <w:r w:rsidRPr="008A3A81">
              <w:rPr>
                <w:rFonts w:ascii="仿宋" w:eastAsia="仿宋" w:hAnsi="仿宋" w:cs="仿宋_GB2312" w:hint="eastAsia"/>
                <w:kern w:val="2"/>
                <w:sz w:val="28"/>
                <w:szCs w:val="28"/>
              </w:rPr>
              <w:t>房屋幢</w:t>
            </w:r>
          </w:p>
          <w:p w:rsidR="008A3A81" w:rsidRPr="008A3A81" w:rsidRDefault="008A3A81" w:rsidP="003524E0">
            <w:pPr>
              <w:pStyle w:val="a6"/>
              <w:spacing w:before="0" w:beforeAutospacing="0" w:after="0" w:afterAutospacing="0" w:line="440" w:lineRule="exac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  <w:r w:rsidRPr="008A3A81">
              <w:rPr>
                <w:rFonts w:ascii="仿宋" w:eastAsia="仿宋" w:hAnsi="仿宋" w:cs="仿宋_GB2312" w:hint="eastAsia"/>
                <w:kern w:val="2"/>
                <w:sz w:val="28"/>
                <w:szCs w:val="28"/>
              </w:rPr>
              <w:t>（处）</w:t>
            </w:r>
          </w:p>
        </w:tc>
        <w:tc>
          <w:tcPr>
            <w:tcW w:w="2040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440" w:lineRule="exac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  <w:r w:rsidRPr="008A3A81">
              <w:rPr>
                <w:rFonts w:ascii="仿宋" w:eastAsia="仿宋" w:hAnsi="仿宋" w:cs="仿宋_GB2312" w:hint="eastAsia"/>
                <w:kern w:val="2"/>
                <w:sz w:val="28"/>
                <w:szCs w:val="28"/>
              </w:rPr>
              <w:t>房屋面积</w:t>
            </w:r>
          </w:p>
          <w:p w:rsidR="008A3A81" w:rsidRPr="008A3A81" w:rsidRDefault="008A3A81" w:rsidP="003524E0">
            <w:pPr>
              <w:pStyle w:val="a6"/>
              <w:spacing w:before="0" w:beforeAutospacing="0" w:after="0" w:afterAutospacing="0" w:line="440" w:lineRule="exac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  <w:r w:rsidRPr="008A3A81">
              <w:rPr>
                <w:rFonts w:ascii="仿宋" w:eastAsia="仿宋" w:hAnsi="仿宋" w:cs="仿宋_GB2312" w:hint="eastAsia"/>
                <w:kern w:val="2"/>
                <w:sz w:val="28"/>
                <w:szCs w:val="28"/>
              </w:rPr>
              <w:t>（万平方米）</w:t>
            </w:r>
          </w:p>
        </w:tc>
        <w:tc>
          <w:tcPr>
            <w:tcW w:w="1248" w:type="dxa"/>
            <w:vMerge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</w:tr>
      <w:tr w:rsidR="008A3A81" w:rsidRPr="008A3A81" w:rsidTr="003524E0">
        <w:trPr>
          <w:trHeight w:val="748"/>
          <w:jc w:val="center"/>
        </w:trPr>
        <w:tc>
          <w:tcPr>
            <w:tcW w:w="2175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  <w:r w:rsidRPr="008A3A81">
              <w:rPr>
                <w:rFonts w:ascii="仿宋" w:eastAsia="仿宋" w:hAnsi="仿宋" w:cs="仿宋_GB2312" w:hint="eastAsia"/>
                <w:kern w:val="2"/>
                <w:sz w:val="28"/>
                <w:szCs w:val="28"/>
              </w:rPr>
              <w:t>城镇房屋</w:t>
            </w:r>
          </w:p>
        </w:tc>
        <w:tc>
          <w:tcPr>
            <w:tcW w:w="1200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2115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1920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440" w:lineRule="exac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2040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440" w:lineRule="exac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1248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</w:tr>
      <w:tr w:rsidR="008A3A81" w:rsidRPr="008A3A81" w:rsidTr="003524E0">
        <w:trPr>
          <w:trHeight w:val="712"/>
          <w:jc w:val="center"/>
        </w:trPr>
        <w:tc>
          <w:tcPr>
            <w:tcW w:w="2175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  <w:r w:rsidRPr="008A3A81">
              <w:rPr>
                <w:rFonts w:ascii="仿宋" w:eastAsia="仿宋" w:hAnsi="仿宋" w:cs="仿宋_GB2312" w:hint="eastAsia"/>
                <w:kern w:val="2"/>
                <w:sz w:val="28"/>
                <w:szCs w:val="28"/>
              </w:rPr>
              <w:t>农村房屋</w:t>
            </w:r>
          </w:p>
        </w:tc>
        <w:tc>
          <w:tcPr>
            <w:tcW w:w="1200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2115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1920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440" w:lineRule="exac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2040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440" w:lineRule="exac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1248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</w:tr>
      <w:tr w:rsidR="008A3A81" w:rsidRPr="008A3A81" w:rsidTr="003524E0">
        <w:trPr>
          <w:trHeight w:val="691"/>
          <w:jc w:val="center"/>
        </w:trPr>
        <w:tc>
          <w:tcPr>
            <w:tcW w:w="2175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ind w:firstLineChars="200" w:firstLine="560"/>
              <w:jc w:val="both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  <w:r w:rsidRPr="008A3A81">
              <w:rPr>
                <w:rFonts w:ascii="仿宋" w:eastAsia="仿宋" w:hAnsi="仿宋" w:cs="仿宋_GB2312" w:hint="eastAsia"/>
                <w:kern w:val="2"/>
                <w:sz w:val="28"/>
                <w:szCs w:val="28"/>
              </w:rPr>
              <w:t>合计</w:t>
            </w:r>
          </w:p>
        </w:tc>
        <w:tc>
          <w:tcPr>
            <w:tcW w:w="1200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2115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1920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440" w:lineRule="exac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2040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440" w:lineRule="exac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  <w:tc>
          <w:tcPr>
            <w:tcW w:w="1248" w:type="dxa"/>
            <w:vAlign w:val="center"/>
          </w:tcPr>
          <w:p w:rsidR="008A3A81" w:rsidRPr="008A3A81" w:rsidRDefault="008A3A81" w:rsidP="003524E0">
            <w:pPr>
              <w:pStyle w:val="a6"/>
              <w:spacing w:before="0" w:beforeAutospacing="0" w:after="0" w:afterAutospacing="0" w:line="503" w:lineRule="atLeast"/>
              <w:jc w:val="center"/>
              <w:rPr>
                <w:rFonts w:ascii="仿宋" w:eastAsia="仿宋" w:hAnsi="仿宋" w:cs="仿宋_GB2312"/>
                <w:kern w:val="2"/>
                <w:sz w:val="28"/>
                <w:szCs w:val="28"/>
              </w:rPr>
            </w:pPr>
          </w:p>
        </w:tc>
      </w:tr>
    </w:tbl>
    <w:p w:rsidR="008A3A81" w:rsidRPr="008A3A81" w:rsidRDefault="008A3A81" w:rsidP="008A3A81">
      <w:pPr>
        <w:pStyle w:val="a6"/>
        <w:spacing w:before="0" w:beforeAutospacing="0" w:after="0" w:afterAutospacing="0" w:line="503" w:lineRule="atLeast"/>
        <w:ind w:firstLine="480"/>
        <w:rPr>
          <w:rFonts w:ascii="仿宋" w:eastAsia="仿宋" w:hAnsi="仿宋" w:cs="仿宋_GB2312"/>
          <w:kern w:val="2"/>
          <w:sz w:val="28"/>
          <w:szCs w:val="28"/>
        </w:rPr>
      </w:pPr>
      <w:r w:rsidRPr="008A3A81">
        <w:rPr>
          <w:rFonts w:ascii="仿宋" w:eastAsia="仿宋" w:hAnsi="仿宋" w:cs="仿宋_GB2312" w:hint="eastAsia"/>
          <w:kern w:val="2"/>
          <w:sz w:val="28"/>
          <w:szCs w:val="28"/>
        </w:rPr>
        <w:t>联系人：                      联系电话：                          填报日期：</w:t>
      </w:r>
    </w:p>
    <w:p w:rsidR="008A3A81" w:rsidRPr="00062398" w:rsidRDefault="008A3A81" w:rsidP="00062398">
      <w:pPr>
        <w:pStyle w:val="a7"/>
        <w:kinsoku w:val="0"/>
        <w:overflowPunct w:val="0"/>
        <w:adjustRightInd/>
        <w:spacing w:before="0" w:line="500" w:lineRule="exact"/>
        <w:ind w:leftChars="56" w:left="958" w:hangingChars="300" w:hanging="840"/>
        <w:contextualSpacing/>
        <w:jc w:val="both"/>
        <w:rPr>
          <w:rFonts w:ascii="仿宋" w:eastAsia="仿宋" w:hAnsi="仿宋" w:cs="Times New Roman"/>
          <w:kern w:val="2"/>
          <w:sz w:val="28"/>
          <w:szCs w:val="28"/>
        </w:rPr>
      </w:pPr>
      <w:r w:rsidRPr="008A3A81">
        <w:rPr>
          <w:rFonts w:ascii="仿宋" w:eastAsia="仿宋" w:hAnsi="仿宋" w:cs="Times New Roman" w:hint="eastAsia"/>
          <w:kern w:val="2"/>
          <w:sz w:val="28"/>
          <w:szCs w:val="28"/>
        </w:rPr>
        <w:t>注：1、排查数据于3月每星期三前上报一次，3月底前再汇总上报。</w:t>
      </w:r>
    </w:p>
    <w:p w:rsidR="008A3A81" w:rsidRPr="008A3A81" w:rsidRDefault="008A3A81" w:rsidP="00062398">
      <w:pPr>
        <w:spacing w:line="440" w:lineRule="exact"/>
        <w:rPr>
          <w:rFonts w:ascii="仿宋" w:eastAsia="仿宋" w:hAnsi="仿宋" w:cs="仿宋_GB2312"/>
          <w:sz w:val="24"/>
          <w:szCs w:val="24"/>
        </w:rPr>
      </w:pPr>
    </w:p>
    <w:sectPr w:rsidR="008A3A81" w:rsidRPr="008A3A81" w:rsidSect="00062398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0377" w:rsidRDefault="00510377" w:rsidP="0013458D">
      <w:r>
        <w:separator/>
      </w:r>
    </w:p>
  </w:endnote>
  <w:endnote w:type="continuationSeparator" w:id="0">
    <w:p w:rsidR="00510377" w:rsidRDefault="00510377" w:rsidP="001345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0377" w:rsidRDefault="00510377" w:rsidP="0013458D">
      <w:r>
        <w:separator/>
      </w:r>
    </w:p>
  </w:footnote>
  <w:footnote w:type="continuationSeparator" w:id="0">
    <w:p w:rsidR="00510377" w:rsidRDefault="00510377" w:rsidP="001345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5519"/>
    <w:rsid w:val="00062398"/>
    <w:rsid w:val="0013458D"/>
    <w:rsid w:val="00172E09"/>
    <w:rsid w:val="001D46D9"/>
    <w:rsid w:val="00267FE7"/>
    <w:rsid w:val="002844D6"/>
    <w:rsid w:val="002B0F03"/>
    <w:rsid w:val="002F4A90"/>
    <w:rsid w:val="003007D4"/>
    <w:rsid w:val="00346943"/>
    <w:rsid w:val="00396FF1"/>
    <w:rsid w:val="003A698B"/>
    <w:rsid w:val="004207BC"/>
    <w:rsid w:val="00445167"/>
    <w:rsid w:val="004B656F"/>
    <w:rsid w:val="004F6545"/>
    <w:rsid w:val="004F7484"/>
    <w:rsid w:val="00510377"/>
    <w:rsid w:val="00543DBD"/>
    <w:rsid w:val="005A0727"/>
    <w:rsid w:val="0060372E"/>
    <w:rsid w:val="00616464"/>
    <w:rsid w:val="00642B31"/>
    <w:rsid w:val="006504AC"/>
    <w:rsid w:val="0068274C"/>
    <w:rsid w:val="007065DC"/>
    <w:rsid w:val="007305F3"/>
    <w:rsid w:val="007D605F"/>
    <w:rsid w:val="00816D32"/>
    <w:rsid w:val="008203AF"/>
    <w:rsid w:val="008A3A81"/>
    <w:rsid w:val="008F2327"/>
    <w:rsid w:val="008F6FDA"/>
    <w:rsid w:val="00925C1C"/>
    <w:rsid w:val="00945053"/>
    <w:rsid w:val="0098149F"/>
    <w:rsid w:val="009B1704"/>
    <w:rsid w:val="009B205E"/>
    <w:rsid w:val="00A109B5"/>
    <w:rsid w:val="00A218FA"/>
    <w:rsid w:val="00AB4868"/>
    <w:rsid w:val="00BC4247"/>
    <w:rsid w:val="00BD179E"/>
    <w:rsid w:val="00BE3483"/>
    <w:rsid w:val="00C77936"/>
    <w:rsid w:val="00D028B9"/>
    <w:rsid w:val="00D029CA"/>
    <w:rsid w:val="00D259DD"/>
    <w:rsid w:val="00DE5519"/>
    <w:rsid w:val="00E37FDF"/>
    <w:rsid w:val="00ED690B"/>
    <w:rsid w:val="00F3552A"/>
    <w:rsid w:val="00F83555"/>
    <w:rsid w:val="00F87225"/>
    <w:rsid w:val="00FA15D6"/>
    <w:rsid w:val="00FD30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4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605F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1345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3458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345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3458D"/>
    <w:rPr>
      <w:sz w:val="18"/>
      <w:szCs w:val="18"/>
    </w:rPr>
  </w:style>
  <w:style w:type="paragraph" w:styleId="a6">
    <w:name w:val="Normal (Web)"/>
    <w:basedOn w:val="a"/>
    <w:uiPriority w:val="99"/>
    <w:qFormat/>
    <w:rsid w:val="008A3A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ody Text"/>
    <w:basedOn w:val="a"/>
    <w:link w:val="Char1"/>
    <w:uiPriority w:val="99"/>
    <w:qFormat/>
    <w:rsid w:val="008A3A81"/>
    <w:pPr>
      <w:autoSpaceDE w:val="0"/>
      <w:autoSpaceDN w:val="0"/>
      <w:adjustRightInd w:val="0"/>
      <w:spacing w:before="43"/>
      <w:ind w:left="120"/>
      <w:jc w:val="left"/>
    </w:pPr>
    <w:rPr>
      <w:rFonts w:ascii="仿宋_GB2312" w:eastAsia="仿宋_GB2312" w:hAnsi="Times New Roman" w:cs="仿宋_GB2312"/>
      <w:kern w:val="0"/>
      <w:sz w:val="32"/>
      <w:szCs w:val="32"/>
    </w:rPr>
  </w:style>
  <w:style w:type="character" w:customStyle="1" w:styleId="Char1">
    <w:name w:val="正文文本 Char"/>
    <w:basedOn w:val="a0"/>
    <w:link w:val="a7"/>
    <w:uiPriority w:val="99"/>
    <w:rsid w:val="008A3A81"/>
    <w:rPr>
      <w:rFonts w:ascii="仿宋_GB2312" w:eastAsia="仿宋_GB2312" w:hAnsi="Times New Roman" w:cs="仿宋_GB2312"/>
      <w:kern w:val="0"/>
      <w:sz w:val="32"/>
      <w:szCs w:val="32"/>
    </w:rPr>
  </w:style>
  <w:style w:type="paragraph" w:styleId="a8">
    <w:name w:val="Date"/>
    <w:basedOn w:val="a"/>
    <w:next w:val="a"/>
    <w:link w:val="Char2"/>
    <w:uiPriority w:val="99"/>
    <w:semiHidden/>
    <w:unhideWhenUsed/>
    <w:rsid w:val="00BC4247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BC42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47</Words>
  <Characters>274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微软用户</cp:lastModifiedBy>
  <cp:revision>17</cp:revision>
  <cp:lastPrinted>2020-03-13T05:57:00Z</cp:lastPrinted>
  <dcterms:created xsi:type="dcterms:W3CDTF">2020-03-11T08:20:00Z</dcterms:created>
  <dcterms:modified xsi:type="dcterms:W3CDTF">2020-03-17T08:36:00Z</dcterms:modified>
</cp:coreProperties>
</file>