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val="0"/>
        <w:kinsoku/>
        <w:wordWrap/>
        <w:overflowPunct/>
        <w:topLinePunct w:val="0"/>
        <w:autoSpaceDE/>
        <w:autoSpaceDN/>
        <w:bidi w:val="0"/>
        <w:adjustRightInd/>
        <w:snapToGrid/>
        <w:spacing w:line="560" w:lineRule="exact"/>
        <w:ind w:firstLine="0" w:firstLineChars="0"/>
        <w:textAlignment w:val="auto"/>
        <w:rPr>
          <w:rFonts w:hint="default" w:eastAsia="仿宋_GB2312"/>
          <w:lang w:val="en-US" w:eastAsia="zh-CN"/>
        </w:rPr>
      </w:pPr>
      <w:r>
        <w:rPr>
          <w:rFonts w:hint="eastAsia"/>
        </w:rPr>
        <w:t>附件</w:t>
      </w:r>
      <w:r>
        <w:rPr>
          <w:rFonts w:hint="default" w:ascii="Times New Roman" w:hAnsi="Times New Roman" w:cs="Times New Roman"/>
          <w:lang w:val="en-US" w:eastAsia="zh-CN"/>
        </w:rPr>
        <w:t>15</w:t>
      </w:r>
    </w:p>
    <w:p>
      <w:pPr>
        <w:pStyle w:val="5"/>
        <w:pageBreakBefore w:val="0"/>
        <w:widowControl w:val="0"/>
        <w:kinsoku/>
        <w:wordWrap/>
        <w:overflowPunct/>
        <w:topLinePunct w:val="0"/>
        <w:autoSpaceDE/>
        <w:autoSpaceDN/>
        <w:bidi w:val="0"/>
        <w:adjustRightInd/>
        <w:snapToGrid/>
        <w:spacing w:before="286" w:beforeLines="50" w:after="286" w:line="560" w:lineRule="exact"/>
        <w:jc w:val="center"/>
        <w:textAlignment w:val="auto"/>
        <w:rPr>
          <w:sz w:val="32"/>
          <w:szCs w:val="36"/>
        </w:rPr>
      </w:pPr>
      <w:r>
        <w:rPr>
          <w:rFonts w:hint="default" w:ascii="Times New Roman" w:hAnsi="Times New Roman" w:cs="Times New Roman"/>
          <w:sz w:val="32"/>
          <w:szCs w:val="36"/>
        </w:rPr>
        <w:t>202</w:t>
      </w:r>
      <w:r>
        <w:rPr>
          <w:rFonts w:hint="default" w:ascii="Times New Roman" w:hAnsi="Times New Roman" w:cs="Times New Roman"/>
          <w:sz w:val="32"/>
          <w:szCs w:val="36"/>
          <w:lang w:val="en-US"/>
        </w:rPr>
        <w:t>3</w:t>
      </w:r>
      <w:r>
        <w:rPr>
          <w:rFonts w:hint="eastAsia"/>
          <w:sz w:val="32"/>
          <w:szCs w:val="36"/>
        </w:rPr>
        <w:t>年慈溪市绿色制造和淘汰落后产能奖励补助实施细则</w:t>
      </w:r>
    </w:p>
    <w:p>
      <w:pPr>
        <w:pStyle w:val="3"/>
        <w:pageBreakBefore w:val="0"/>
        <w:widowControl w:val="0"/>
        <w:kinsoku/>
        <w:wordWrap/>
        <w:overflowPunct/>
        <w:topLinePunct w:val="0"/>
        <w:autoSpaceDE/>
        <w:autoSpaceDN/>
        <w:bidi w:val="0"/>
        <w:adjustRightInd/>
        <w:snapToGrid/>
        <w:spacing w:line="560" w:lineRule="exact"/>
        <w:ind w:firstLine="622"/>
        <w:textAlignment w:val="auto"/>
      </w:pPr>
      <w:r>
        <w:rPr>
          <w:rFonts w:hint="eastAsia"/>
        </w:rPr>
        <w:t>一、绿色低碳示范创建奖励</w:t>
      </w:r>
    </w:p>
    <w:p>
      <w:pPr>
        <w:pageBreakBefore w:val="0"/>
        <w:widowControl w:val="0"/>
        <w:kinsoku/>
        <w:wordWrap/>
        <w:overflowPunct/>
        <w:topLinePunct w:val="0"/>
        <w:autoSpaceDE/>
        <w:autoSpaceDN/>
        <w:bidi w:val="0"/>
        <w:adjustRightInd/>
        <w:snapToGrid/>
        <w:spacing w:line="560" w:lineRule="exact"/>
        <w:ind w:firstLine="625"/>
        <w:textAlignment w:val="auto"/>
        <w:rPr>
          <w:rStyle w:val="12"/>
        </w:rPr>
      </w:pPr>
      <w:r>
        <w:rPr>
          <w:rStyle w:val="12"/>
          <w:rFonts w:hint="eastAsia"/>
        </w:rPr>
        <w:t>（一）工业产品绿色设计示范企业</w:t>
      </w:r>
    </w:p>
    <w:p>
      <w:pPr>
        <w:pageBreakBefore w:val="0"/>
        <w:widowControl w:val="0"/>
        <w:kinsoku/>
        <w:wordWrap/>
        <w:overflowPunct/>
        <w:topLinePunct w:val="0"/>
        <w:autoSpaceDE/>
        <w:autoSpaceDN/>
        <w:bidi w:val="0"/>
        <w:adjustRightInd/>
        <w:snapToGrid/>
        <w:spacing w:line="560" w:lineRule="exact"/>
        <w:ind w:firstLine="622"/>
        <w:textAlignment w:val="auto"/>
      </w:pPr>
      <w:r>
        <w:rPr>
          <w:rFonts w:hint="default" w:ascii="Times New Roman" w:hAnsi="Times New Roman" w:cs="Times New Roman"/>
        </w:rPr>
        <w:t>1</w:t>
      </w:r>
      <w:r>
        <w:rPr>
          <w:rFonts w:hint="eastAsia"/>
        </w:rPr>
        <w:t>.</w:t>
      </w:r>
      <w:r>
        <w:t xml:space="preserve"> </w:t>
      </w:r>
      <w:r>
        <w:rPr>
          <w:rFonts w:hint="eastAsia"/>
        </w:rPr>
        <w:t>奖励对象</w:t>
      </w:r>
    </w:p>
    <w:p>
      <w:pPr>
        <w:pageBreakBefore w:val="0"/>
        <w:widowControl w:val="0"/>
        <w:kinsoku/>
        <w:wordWrap/>
        <w:overflowPunct/>
        <w:topLinePunct w:val="0"/>
        <w:autoSpaceDE/>
        <w:autoSpaceDN/>
        <w:bidi w:val="0"/>
        <w:adjustRightInd/>
        <w:snapToGrid/>
        <w:spacing w:line="560" w:lineRule="exact"/>
        <w:ind w:firstLine="622"/>
        <w:textAlignment w:val="auto"/>
      </w:pPr>
      <w:r>
        <w:rPr>
          <w:rFonts w:hint="eastAsia"/>
        </w:rPr>
        <w:t>获评工信部工业产品绿色设计示范企业。</w:t>
      </w:r>
    </w:p>
    <w:p>
      <w:pPr>
        <w:pageBreakBefore w:val="0"/>
        <w:widowControl w:val="0"/>
        <w:kinsoku/>
        <w:wordWrap/>
        <w:overflowPunct/>
        <w:topLinePunct w:val="0"/>
        <w:autoSpaceDE/>
        <w:autoSpaceDN/>
        <w:bidi w:val="0"/>
        <w:adjustRightInd/>
        <w:snapToGrid/>
        <w:spacing w:line="560" w:lineRule="exact"/>
        <w:ind w:firstLine="622"/>
        <w:textAlignment w:val="auto"/>
      </w:pPr>
      <w:r>
        <w:rPr>
          <w:rFonts w:hint="default" w:ascii="Times New Roman" w:hAnsi="Times New Roman" w:cs="Times New Roman"/>
        </w:rPr>
        <w:t>2</w:t>
      </w:r>
      <w:r>
        <w:rPr>
          <w:rFonts w:hint="eastAsia"/>
        </w:rPr>
        <w:t>.</w:t>
      </w:r>
      <w:r>
        <w:t xml:space="preserve"> </w:t>
      </w:r>
      <w:r>
        <w:rPr>
          <w:rFonts w:hint="eastAsia"/>
        </w:rPr>
        <w:t>奖励标准</w:t>
      </w:r>
    </w:p>
    <w:p>
      <w:pPr>
        <w:pageBreakBefore w:val="0"/>
        <w:widowControl w:val="0"/>
        <w:kinsoku/>
        <w:wordWrap/>
        <w:overflowPunct/>
        <w:topLinePunct w:val="0"/>
        <w:autoSpaceDE/>
        <w:autoSpaceDN/>
        <w:bidi w:val="0"/>
        <w:adjustRightInd/>
        <w:snapToGrid/>
        <w:spacing w:line="560" w:lineRule="exact"/>
        <w:ind w:firstLine="622"/>
        <w:textAlignment w:val="auto"/>
      </w:pPr>
      <w:r>
        <w:rPr>
          <w:rFonts w:hint="eastAsia"/>
        </w:rPr>
        <w:t>给予最高</w:t>
      </w:r>
      <w:r>
        <w:rPr>
          <w:rFonts w:hint="default" w:ascii="Times New Roman" w:hAnsi="Times New Roman" w:cs="Times New Roman"/>
        </w:rPr>
        <w:t>20</w:t>
      </w:r>
      <w:r>
        <w:rPr>
          <w:rFonts w:hint="eastAsia"/>
        </w:rPr>
        <w:t>万元奖励。</w:t>
      </w:r>
    </w:p>
    <w:p>
      <w:pPr>
        <w:pageBreakBefore w:val="0"/>
        <w:widowControl w:val="0"/>
        <w:kinsoku/>
        <w:wordWrap/>
        <w:overflowPunct/>
        <w:topLinePunct w:val="0"/>
        <w:autoSpaceDE/>
        <w:autoSpaceDN/>
        <w:bidi w:val="0"/>
        <w:adjustRightInd/>
        <w:snapToGrid/>
        <w:spacing w:line="560" w:lineRule="exact"/>
        <w:ind w:firstLine="622"/>
        <w:textAlignment w:val="auto"/>
      </w:pPr>
      <w:r>
        <w:rPr>
          <w:rFonts w:hint="default" w:ascii="Times New Roman" w:hAnsi="Times New Roman" w:cs="Times New Roman"/>
        </w:rPr>
        <w:t>3</w:t>
      </w:r>
      <w:r>
        <w:rPr>
          <w:rFonts w:hint="eastAsia"/>
        </w:rPr>
        <w:t>.</w:t>
      </w:r>
      <w:r>
        <w:t xml:space="preserve"> </w:t>
      </w:r>
      <w:r>
        <w:rPr>
          <w:rFonts w:hint="eastAsia"/>
        </w:rPr>
        <w:t>奖励依据</w:t>
      </w:r>
    </w:p>
    <w:p>
      <w:pPr>
        <w:pageBreakBefore w:val="0"/>
        <w:widowControl w:val="0"/>
        <w:kinsoku/>
        <w:wordWrap/>
        <w:overflowPunct/>
        <w:topLinePunct w:val="0"/>
        <w:autoSpaceDE/>
        <w:autoSpaceDN/>
        <w:bidi w:val="0"/>
        <w:adjustRightInd/>
        <w:snapToGrid/>
        <w:spacing w:line="560" w:lineRule="exact"/>
        <w:ind w:firstLine="622"/>
        <w:textAlignment w:val="auto"/>
      </w:pPr>
      <w:r>
        <w:rPr>
          <w:rFonts w:hint="eastAsia"/>
        </w:rPr>
        <w:t>工信部公布的工业产品绿色设计示范企业文件。</w:t>
      </w:r>
    </w:p>
    <w:p>
      <w:pPr>
        <w:pageBreakBefore w:val="0"/>
        <w:widowControl w:val="0"/>
        <w:kinsoku/>
        <w:wordWrap/>
        <w:overflowPunct/>
        <w:topLinePunct w:val="0"/>
        <w:autoSpaceDE/>
        <w:autoSpaceDN/>
        <w:bidi w:val="0"/>
        <w:adjustRightInd/>
        <w:snapToGrid/>
        <w:spacing w:line="560" w:lineRule="exact"/>
        <w:ind w:firstLine="625"/>
        <w:textAlignment w:val="auto"/>
        <w:rPr>
          <w:rStyle w:val="12"/>
        </w:rPr>
      </w:pPr>
      <w:r>
        <w:rPr>
          <w:rStyle w:val="12"/>
          <w:rFonts w:hint="eastAsia"/>
        </w:rPr>
        <w:t>（二）星级绿色工厂（园区、供应链）</w:t>
      </w:r>
    </w:p>
    <w:p>
      <w:pPr>
        <w:pageBreakBefore w:val="0"/>
        <w:widowControl w:val="0"/>
        <w:kinsoku/>
        <w:wordWrap/>
        <w:overflowPunct/>
        <w:topLinePunct w:val="0"/>
        <w:autoSpaceDE/>
        <w:autoSpaceDN/>
        <w:bidi w:val="0"/>
        <w:adjustRightInd/>
        <w:snapToGrid/>
        <w:spacing w:line="560" w:lineRule="exact"/>
        <w:ind w:firstLine="622"/>
        <w:textAlignment w:val="auto"/>
      </w:pPr>
      <w:r>
        <w:rPr>
          <w:rFonts w:hint="default" w:ascii="Times New Roman" w:hAnsi="Times New Roman" w:cs="Times New Roman"/>
        </w:rPr>
        <w:t>1</w:t>
      </w:r>
      <w:r>
        <w:rPr>
          <w:rFonts w:hint="eastAsia"/>
        </w:rPr>
        <w:t>.</w:t>
      </w:r>
      <w:r>
        <w:t xml:space="preserve"> </w:t>
      </w:r>
      <w:r>
        <w:rPr>
          <w:rFonts w:hint="eastAsia"/>
        </w:rPr>
        <w:t>奖励对象</w:t>
      </w:r>
    </w:p>
    <w:p>
      <w:pPr>
        <w:pageBreakBefore w:val="0"/>
        <w:widowControl w:val="0"/>
        <w:kinsoku/>
        <w:wordWrap/>
        <w:overflowPunct/>
        <w:topLinePunct w:val="0"/>
        <w:autoSpaceDE/>
        <w:autoSpaceDN/>
        <w:bidi w:val="0"/>
        <w:adjustRightInd/>
        <w:snapToGrid/>
        <w:spacing w:line="560" w:lineRule="exact"/>
        <w:ind w:firstLine="622"/>
        <w:textAlignment w:val="auto"/>
      </w:pPr>
      <w:r>
        <w:rPr>
          <w:rFonts w:hint="eastAsia"/>
        </w:rPr>
        <w:t>成功创建宁波市星级绿色工厂、绿色园区、绿色供应链示范企业（园区）。</w:t>
      </w:r>
    </w:p>
    <w:p>
      <w:pPr>
        <w:pageBreakBefore w:val="0"/>
        <w:widowControl w:val="0"/>
        <w:kinsoku/>
        <w:wordWrap/>
        <w:overflowPunct/>
        <w:topLinePunct w:val="0"/>
        <w:autoSpaceDE/>
        <w:autoSpaceDN/>
        <w:bidi w:val="0"/>
        <w:adjustRightInd/>
        <w:snapToGrid/>
        <w:spacing w:line="560" w:lineRule="exact"/>
        <w:ind w:firstLine="622"/>
        <w:textAlignment w:val="auto"/>
      </w:pPr>
      <w:r>
        <w:rPr>
          <w:rFonts w:hint="default" w:ascii="Times New Roman" w:hAnsi="Times New Roman" w:cs="Times New Roman"/>
        </w:rPr>
        <w:t>2</w:t>
      </w:r>
      <w:r>
        <w:rPr>
          <w:rFonts w:hint="eastAsia"/>
        </w:rPr>
        <w:t>.</w:t>
      </w:r>
      <w:r>
        <w:t xml:space="preserve"> </w:t>
      </w:r>
      <w:r>
        <w:rPr>
          <w:rFonts w:hint="eastAsia"/>
        </w:rPr>
        <w:t>奖励标准</w:t>
      </w:r>
    </w:p>
    <w:p>
      <w:pPr>
        <w:pageBreakBefore w:val="0"/>
        <w:widowControl w:val="0"/>
        <w:kinsoku/>
        <w:wordWrap/>
        <w:overflowPunct/>
        <w:topLinePunct w:val="0"/>
        <w:autoSpaceDE/>
        <w:autoSpaceDN/>
        <w:bidi w:val="0"/>
        <w:adjustRightInd/>
        <w:snapToGrid/>
        <w:spacing w:line="560" w:lineRule="exact"/>
        <w:ind w:firstLine="622"/>
        <w:textAlignment w:val="auto"/>
      </w:pPr>
      <w:r>
        <w:rPr>
          <w:rFonts w:hint="eastAsia"/>
        </w:rPr>
        <w:t>三星级、四星级绿色工厂（园区、供应链）分别给予最高</w:t>
      </w:r>
      <w:r>
        <w:rPr>
          <w:rFonts w:hint="default" w:ascii="Times New Roman" w:hAnsi="Times New Roman" w:cs="Times New Roman"/>
          <w:lang w:val="en-US"/>
        </w:rPr>
        <w:t>4</w:t>
      </w:r>
      <w:r>
        <w:rPr>
          <w:rFonts w:hint="eastAsia"/>
        </w:rPr>
        <w:t>万元、</w:t>
      </w:r>
      <w:r>
        <w:rPr>
          <w:rFonts w:hint="default" w:ascii="Times New Roman" w:hAnsi="Times New Roman" w:cs="Times New Roman"/>
          <w:lang w:val="en-US"/>
        </w:rPr>
        <w:t>8</w:t>
      </w:r>
      <w:r>
        <w:rPr>
          <w:rFonts w:hint="eastAsia"/>
        </w:rPr>
        <w:t>万元的补差奖励。</w:t>
      </w:r>
    </w:p>
    <w:p>
      <w:pPr>
        <w:pageBreakBefore w:val="0"/>
        <w:widowControl w:val="0"/>
        <w:kinsoku/>
        <w:wordWrap/>
        <w:overflowPunct/>
        <w:topLinePunct w:val="0"/>
        <w:autoSpaceDE/>
        <w:autoSpaceDN/>
        <w:bidi w:val="0"/>
        <w:adjustRightInd/>
        <w:snapToGrid/>
        <w:spacing w:line="560" w:lineRule="exact"/>
        <w:ind w:firstLine="622"/>
        <w:textAlignment w:val="auto"/>
      </w:pPr>
      <w:r>
        <w:rPr>
          <w:rFonts w:hint="default" w:ascii="Times New Roman" w:hAnsi="Times New Roman" w:cs="Times New Roman"/>
        </w:rPr>
        <w:t>3</w:t>
      </w:r>
      <w:r>
        <w:rPr>
          <w:rFonts w:hint="eastAsia"/>
        </w:rPr>
        <w:t>.</w:t>
      </w:r>
      <w:r>
        <w:t xml:space="preserve"> </w:t>
      </w:r>
      <w:r>
        <w:rPr>
          <w:rFonts w:hint="eastAsia"/>
        </w:rPr>
        <w:t>奖励依据</w:t>
      </w:r>
    </w:p>
    <w:p>
      <w:pPr>
        <w:pageBreakBefore w:val="0"/>
        <w:widowControl w:val="0"/>
        <w:kinsoku/>
        <w:wordWrap/>
        <w:overflowPunct/>
        <w:topLinePunct w:val="0"/>
        <w:autoSpaceDE/>
        <w:autoSpaceDN/>
        <w:bidi w:val="0"/>
        <w:adjustRightInd/>
        <w:snapToGrid/>
        <w:spacing w:line="560" w:lineRule="exact"/>
        <w:ind w:firstLine="622"/>
        <w:textAlignment w:val="auto"/>
      </w:pPr>
      <w:r>
        <w:rPr>
          <w:rFonts w:hint="eastAsia"/>
        </w:rPr>
        <w:t>宁波市经信局、慈溪市经信局公布的示范创建相关文件。</w:t>
      </w:r>
    </w:p>
    <w:p>
      <w:pPr>
        <w:pageBreakBefore w:val="0"/>
        <w:widowControl w:val="0"/>
        <w:kinsoku/>
        <w:wordWrap/>
        <w:overflowPunct/>
        <w:topLinePunct w:val="0"/>
        <w:autoSpaceDE/>
        <w:autoSpaceDN/>
        <w:bidi w:val="0"/>
        <w:adjustRightInd/>
        <w:snapToGrid/>
        <w:spacing w:line="560" w:lineRule="exact"/>
        <w:ind w:firstLine="625"/>
        <w:textAlignment w:val="auto"/>
        <w:rPr>
          <w:rStyle w:val="12"/>
        </w:rPr>
      </w:pPr>
      <w:r>
        <w:rPr>
          <w:rStyle w:val="12"/>
          <w:rFonts w:hint="eastAsia"/>
        </w:rPr>
        <w:t>（三）自愿性清洁生产审核、节水型企业、节水标杆、水平衡测试</w:t>
      </w:r>
    </w:p>
    <w:p>
      <w:pPr>
        <w:pageBreakBefore w:val="0"/>
        <w:widowControl w:val="0"/>
        <w:kinsoku/>
        <w:wordWrap/>
        <w:overflowPunct/>
        <w:topLinePunct w:val="0"/>
        <w:autoSpaceDE/>
        <w:autoSpaceDN/>
        <w:bidi w:val="0"/>
        <w:adjustRightInd/>
        <w:snapToGrid/>
        <w:spacing w:line="560" w:lineRule="exact"/>
        <w:ind w:firstLine="622"/>
        <w:textAlignment w:val="auto"/>
      </w:pPr>
      <w:r>
        <w:rPr>
          <w:rFonts w:hint="default" w:ascii="Times New Roman" w:hAnsi="Times New Roman" w:cs="Times New Roman"/>
        </w:rPr>
        <w:t>1</w:t>
      </w:r>
      <w:r>
        <w:rPr>
          <w:rFonts w:hint="eastAsia"/>
        </w:rPr>
        <w:t>.</w:t>
      </w:r>
      <w:r>
        <w:t xml:space="preserve"> </w:t>
      </w:r>
      <w:r>
        <w:rPr>
          <w:rFonts w:hint="eastAsia"/>
        </w:rPr>
        <w:t>奖励对象</w:t>
      </w:r>
    </w:p>
    <w:p>
      <w:pPr>
        <w:pageBreakBefore w:val="0"/>
        <w:widowControl w:val="0"/>
        <w:kinsoku/>
        <w:wordWrap/>
        <w:overflowPunct/>
        <w:topLinePunct w:val="0"/>
        <w:autoSpaceDE/>
        <w:autoSpaceDN/>
        <w:bidi w:val="0"/>
        <w:adjustRightInd/>
        <w:snapToGrid/>
        <w:spacing w:line="560" w:lineRule="exact"/>
        <w:ind w:firstLine="622"/>
        <w:textAlignment w:val="auto"/>
      </w:pPr>
      <w:r>
        <w:rPr>
          <w:rFonts w:hint="eastAsia"/>
        </w:rPr>
        <w:t>通过自愿性清洁生产审核、节水型企业创建、节水标杆和水平衡测试验收的工业企业。</w:t>
      </w:r>
    </w:p>
    <w:p>
      <w:pPr>
        <w:pageBreakBefore w:val="0"/>
        <w:widowControl w:val="0"/>
        <w:kinsoku/>
        <w:wordWrap/>
        <w:overflowPunct/>
        <w:topLinePunct w:val="0"/>
        <w:autoSpaceDE/>
        <w:autoSpaceDN/>
        <w:bidi w:val="0"/>
        <w:adjustRightInd/>
        <w:snapToGrid/>
        <w:spacing w:line="560" w:lineRule="exact"/>
        <w:ind w:firstLine="622"/>
        <w:textAlignment w:val="auto"/>
      </w:pPr>
      <w:r>
        <w:rPr>
          <w:rFonts w:hint="default" w:ascii="Times New Roman" w:hAnsi="Times New Roman" w:cs="Times New Roman"/>
        </w:rPr>
        <w:t>2</w:t>
      </w:r>
      <w:r>
        <w:rPr>
          <w:rFonts w:hint="eastAsia"/>
        </w:rPr>
        <w:t>.</w:t>
      </w:r>
      <w:r>
        <w:t xml:space="preserve"> </w:t>
      </w:r>
      <w:r>
        <w:rPr>
          <w:rFonts w:hint="eastAsia"/>
        </w:rPr>
        <w:t>奖励标准</w:t>
      </w:r>
    </w:p>
    <w:p>
      <w:pPr>
        <w:pageBreakBefore w:val="0"/>
        <w:widowControl w:val="0"/>
        <w:kinsoku/>
        <w:wordWrap/>
        <w:overflowPunct/>
        <w:topLinePunct w:val="0"/>
        <w:autoSpaceDE/>
        <w:autoSpaceDN/>
        <w:bidi w:val="0"/>
        <w:adjustRightInd/>
        <w:snapToGrid/>
        <w:spacing w:line="560" w:lineRule="exact"/>
        <w:ind w:firstLine="622"/>
        <w:textAlignment w:val="auto"/>
      </w:pPr>
      <w:r>
        <w:rPr>
          <w:rFonts w:hint="eastAsia"/>
        </w:rPr>
        <w:t>对通过自愿性清洁生产审核的企业，每家奖励</w:t>
      </w:r>
      <w:r>
        <w:rPr>
          <w:rFonts w:hint="default" w:ascii="Times New Roman" w:hAnsi="Times New Roman" w:cs="Times New Roman"/>
        </w:rPr>
        <w:t>5</w:t>
      </w:r>
      <w:r>
        <w:rPr>
          <w:rFonts w:hint="eastAsia"/>
        </w:rPr>
        <w:t>万元；宁波市级、省级节水型企业分别给予最高</w:t>
      </w:r>
      <w:r>
        <w:rPr>
          <w:rFonts w:hint="default" w:ascii="Times New Roman" w:hAnsi="Times New Roman" w:cs="Times New Roman"/>
        </w:rPr>
        <w:t>5</w:t>
      </w:r>
      <w:r>
        <w:rPr>
          <w:rFonts w:hint="eastAsia"/>
        </w:rPr>
        <w:t>万元、</w:t>
      </w:r>
      <w:r>
        <w:rPr>
          <w:rFonts w:hint="default" w:ascii="Times New Roman" w:hAnsi="Times New Roman" w:cs="Times New Roman"/>
        </w:rPr>
        <w:t>7</w:t>
      </w:r>
      <w:r>
        <w:rPr>
          <w:rFonts w:hint="eastAsia"/>
        </w:rPr>
        <w:t>万元的补差奖励；成功创建省级节水标杆企业给予</w:t>
      </w:r>
      <w:r>
        <w:rPr>
          <w:rFonts w:hint="default" w:ascii="Times New Roman" w:hAnsi="Times New Roman" w:cs="Times New Roman"/>
          <w:lang w:val="en-US"/>
        </w:rPr>
        <w:t>7</w:t>
      </w:r>
      <w:r>
        <w:rPr>
          <w:rFonts w:hint="eastAsia"/>
        </w:rPr>
        <w:t>万元奖励；推动制造业重点用水企业对标行业水耗标准开展水平衡测试，给予每家</w:t>
      </w:r>
      <w:r>
        <w:rPr>
          <w:rFonts w:hint="default" w:ascii="Times New Roman" w:hAnsi="Times New Roman" w:cs="Times New Roman"/>
        </w:rPr>
        <w:t>2</w:t>
      </w:r>
      <w:r>
        <w:rPr>
          <w:rFonts w:hint="eastAsia"/>
        </w:rPr>
        <w:t>万元奖励。</w:t>
      </w:r>
    </w:p>
    <w:p>
      <w:pPr>
        <w:pageBreakBefore w:val="0"/>
        <w:widowControl w:val="0"/>
        <w:kinsoku/>
        <w:wordWrap/>
        <w:overflowPunct/>
        <w:topLinePunct w:val="0"/>
        <w:autoSpaceDE/>
        <w:autoSpaceDN/>
        <w:bidi w:val="0"/>
        <w:adjustRightInd/>
        <w:snapToGrid/>
        <w:spacing w:line="560" w:lineRule="exact"/>
        <w:ind w:firstLine="622"/>
        <w:textAlignment w:val="auto"/>
      </w:pPr>
      <w:r>
        <w:rPr>
          <w:rFonts w:hint="default" w:ascii="Times New Roman" w:hAnsi="Times New Roman" w:cs="Times New Roman"/>
        </w:rPr>
        <w:t>3</w:t>
      </w:r>
      <w:r>
        <w:rPr>
          <w:rFonts w:hint="eastAsia"/>
        </w:rPr>
        <w:t>.</w:t>
      </w:r>
      <w:r>
        <w:t xml:space="preserve"> </w:t>
      </w:r>
      <w:r>
        <w:rPr>
          <w:rFonts w:hint="eastAsia"/>
        </w:rPr>
        <w:t>奖励依据</w:t>
      </w:r>
    </w:p>
    <w:p>
      <w:pPr>
        <w:pageBreakBefore w:val="0"/>
        <w:widowControl w:val="0"/>
        <w:kinsoku/>
        <w:wordWrap/>
        <w:overflowPunct/>
        <w:topLinePunct w:val="0"/>
        <w:autoSpaceDE/>
        <w:autoSpaceDN/>
        <w:bidi w:val="0"/>
        <w:adjustRightInd/>
        <w:snapToGrid/>
        <w:spacing w:line="560" w:lineRule="exact"/>
        <w:ind w:firstLine="622"/>
        <w:textAlignment w:val="auto"/>
      </w:pPr>
      <w:r>
        <w:rPr>
          <w:rFonts w:hint="eastAsia"/>
        </w:rPr>
        <w:t>慈溪市</w:t>
      </w:r>
      <w:r>
        <w:rPr>
          <w:rFonts w:hint="eastAsia"/>
          <w:lang w:eastAsia="zh-CN"/>
        </w:rPr>
        <w:t>经信</w:t>
      </w:r>
      <w:r>
        <w:rPr>
          <w:rFonts w:hint="eastAsia"/>
        </w:rPr>
        <w:t>局公布的自愿性清洁生产审核、水平衡测试名单，宁波市</w:t>
      </w:r>
      <w:r>
        <w:rPr>
          <w:rFonts w:hint="eastAsia"/>
          <w:lang w:eastAsia="zh-CN"/>
        </w:rPr>
        <w:t>经信</w:t>
      </w:r>
      <w:r>
        <w:rPr>
          <w:rFonts w:hint="eastAsia"/>
        </w:rPr>
        <w:t>局、浙江省</w:t>
      </w:r>
      <w:r>
        <w:rPr>
          <w:rFonts w:hint="eastAsia"/>
          <w:lang w:eastAsia="zh-CN"/>
        </w:rPr>
        <w:t>经信</w:t>
      </w:r>
      <w:r>
        <w:rPr>
          <w:rFonts w:hint="eastAsia"/>
        </w:rPr>
        <w:t>厅公布的节水型企业及节水标杆企业名单。</w:t>
      </w:r>
    </w:p>
    <w:p>
      <w:pPr>
        <w:pageBreakBefore w:val="0"/>
        <w:widowControl w:val="0"/>
        <w:kinsoku/>
        <w:wordWrap/>
        <w:overflowPunct/>
        <w:topLinePunct w:val="0"/>
        <w:autoSpaceDE/>
        <w:autoSpaceDN/>
        <w:bidi w:val="0"/>
        <w:adjustRightInd/>
        <w:snapToGrid/>
        <w:spacing w:line="560" w:lineRule="exact"/>
        <w:ind w:firstLine="625"/>
        <w:textAlignment w:val="auto"/>
        <w:rPr>
          <w:rStyle w:val="12"/>
        </w:rPr>
      </w:pPr>
      <w:r>
        <w:rPr>
          <w:rStyle w:val="12"/>
          <w:rFonts w:hint="eastAsia"/>
        </w:rPr>
        <w:t>（四）绿色减碳技术改造项目</w:t>
      </w:r>
    </w:p>
    <w:p>
      <w:pPr>
        <w:pageBreakBefore w:val="0"/>
        <w:widowControl w:val="0"/>
        <w:kinsoku/>
        <w:wordWrap/>
        <w:overflowPunct/>
        <w:topLinePunct w:val="0"/>
        <w:autoSpaceDE/>
        <w:autoSpaceDN/>
        <w:bidi w:val="0"/>
        <w:adjustRightInd/>
        <w:snapToGrid/>
        <w:spacing w:line="560" w:lineRule="exact"/>
        <w:ind w:firstLine="622"/>
        <w:textAlignment w:val="auto"/>
      </w:pPr>
      <w:r>
        <w:rPr>
          <w:rFonts w:hint="default" w:ascii="Times New Roman" w:hAnsi="Times New Roman" w:cs="Times New Roman"/>
        </w:rPr>
        <w:t>1</w:t>
      </w:r>
      <w:r>
        <w:rPr>
          <w:rFonts w:hint="eastAsia"/>
        </w:rPr>
        <w:t>.</w:t>
      </w:r>
      <w:r>
        <w:t xml:space="preserve"> </w:t>
      </w:r>
      <w:r>
        <w:rPr>
          <w:rFonts w:hint="eastAsia"/>
        </w:rPr>
        <w:t>申报条件</w:t>
      </w:r>
    </w:p>
    <w:p>
      <w:pPr>
        <w:pageBreakBefore w:val="0"/>
        <w:widowControl w:val="0"/>
        <w:kinsoku/>
        <w:wordWrap/>
        <w:overflowPunct/>
        <w:topLinePunct w:val="0"/>
        <w:autoSpaceDE/>
        <w:autoSpaceDN/>
        <w:bidi w:val="0"/>
        <w:adjustRightInd/>
        <w:snapToGrid/>
        <w:spacing w:line="560" w:lineRule="exact"/>
        <w:ind w:firstLine="622"/>
        <w:textAlignment w:val="auto"/>
      </w:pPr>
      <w:r>
        <w:rPr>
          <w:rFonts w:hint="eastAsia"/>
        </w:rPr>
        <w:t>（</w:t>
      </w:r>
      <w:r>
        <w:rPr>
          <w:rFonts w:hint="default" w:ascii="Times New Roman" w:hAnsi="Times New Roman" w:cs="Times New Roman"/>
        </w:rPr>
        <w:t>1</w:t>
      </w:r>
      <w:r>
        <w:rPr>
          <w:rFonts w:hint="eastAsia"/>
        </w:rPr>
        <w:t>）慈溪市本级行政区域内依法经营并纳税的市场主体；</w:t>
      </w:r>
    </w:p>
    <w:p>
      <w:pPr>
        <w:pageBreakBefore w:val="0"/>
        <w:widowControl w:val="0"/>
        <w:kinsoku/>
        <w:wordWrap/>
        <w:overflowPunct/>
        <w:topLinePunct w:val="0"/>
        <w:autoSpaceDE/>
        <w:autoSpaceDN/>
        <w:bidi w:val="0"/>
        <w:adjustRightInd/>
        <w:snapToGrid/>
        <w:spacing w:line="560" w:lineRule="exact"/>
        <w:ind w:firstLine="622"/>
        <w:textAlignment w:val="auto"/>
      </w:pPr>
      <w:r>
        <w:rPr>
          <w:rFonts w:hint="eastAsia"/>
        </w:rPr>
        <w:t>（</w:t>
      </w:r>
      <w:r>
        <w:rPr>
          <w:rFonts w:hint="default" w:ascii="Times New Roman" w:hAnsi="Times New Roman" w:cs="Times New Roman"/>
        </w:rPr>
        <w:t>2</w:t>
      </w:r>
      <w:r>
        <w:rPr>
          <w:rFonts w:hint="eastAsia"/>
        </w:rPr>
        <w:t>）列入慈溪市</w:t>
      </w:r>
      <w:r>
        <w:rPr>
          <w:rFonts w:hint="eastAsia"/>
          <w:lang w:eastAsia="zh-CN"/>
        </w:rPr>
        <w:t>减排</w:t>
      </w:r>
      <w:r>
        <w:rPr>
          <w:rFonts w:hint="eastAsia"/>
        </w:rPr>
        <w:t>、节水、资源综合利用等绿色减碳技术改造项目计划；</w:t>
      </w:r>
    </w:p>
    <w:p>
      <w:pPr>
        <w:pageBreakBefore w:val="0"/>
        <w:widowControl w:val="0"/>
        <w:kinsoku/>
        <w:wordWrap/>
        <w:overflowPunct/>
        <w:topLinePunct w:val="0"/>
        <w:autoSpaceDE/>
        <w:autoSpaceDN/>
        <w:bidi w:val="0"/>
        <w:adjustRightInd/>
        <w:snapToGrid/>
        <w:spacing w:line="560" w:lineRule="exact"/>
        <w:ind w:firstLine="622"/>
        <w:textAlignment w:val="auto"/>
      </w:pPr>
      <w:r>
        <w:rPr>
          <w:rFonts w:hint="eastAsia"/>
        </w:rPr>
        <w:t>（</w:t>
      </w:r>
      <w:r>
        <w:rPr>
          <w:rFonts w:hint="default" w:ascii="Times New Roman" w:hAnsi="Times New Roman" w:cs="Times New Roman"/>
        </w:rPr>
        <w:t>3</w:t>
      </w:r>
      <w:r>
        <w:rPr>
          <w:rFonts w:hint="eastAsia"/>
        </w:rPr>
        <w:t>）项目已完工投运，设备（设施）投资在</w:t>
      </w:r>
      <w:r>
        <w:rPr>
          <w:rFonts w:hint="default" w:ascii="Times New Roman" w:hAnsi="Times New Roman" w:cs="Times New Roman"/>
          <w:lang w:val="en-US" w:eastAsia="zh-CN"/>
        </w:rPr>
        <w:t>15</w:t>
      </w:r>
      <w:r>
        <w:rPr>
          <w:rFonts w:hint="eastAsia"/>
        </w:rPr>
        <w:t>万元（含）以上。</w:t>
      </w:r>
    </w:p>
    <w:p>
      <w:pPr>
        <w:pageBreakBefore w:val="0"/>
        <w:widowControl w:val="0"/>
        <w:kinsoku/>
        <w:wordWrap/>
        <w:overflowPunct/>
        <w:topLinePunct w:val="0"/>
        <w:autoSpaceDE/>
        <w:autoSpaceDN/>
        <w:bidi w:val="0"/>
        <w:adjustRightInd/>
        <w:snapToGrid/>
        <w:spacing w:line="560" w:lineRule="exact"/>
        <w:ind w:firstLine="622"/>
        <w:textAlignment w:val="auto"/>
      </w:pPr>
      <w:r>
        <w:rPr>
          <w:rFonts w:hint="default" w:ascii="Times New Roman" w:hAnsi="Times New Roman" w:cs="Times New Roman"/>
        </w:rPr>
        <w:t>2</w:t>
      </w:r>
      <w:r>
        <w:rPr>
          <w:rFonts w:hint="eastAsia"/>
        </w:rPr>
        <w:t>.</w:t>
      </w:r>
      <w:r>
        <w:t xml:space="preserve"> </w:t>
      </w:r>
      <w:r>
        <w:rPr>
          <w:rFonts w:hint="eastAsia"/>
        </w:rPr>
        <w:t>奖励标准</w:t>
      </w:r>
    </w:p>
    <w:p>
      <w:pPr>
        <w:pageBreakBefore w:val="0"/>
        <w:widowControl w:val="0"/>
        <w:kinsoku/>
        <w:wordWrap/>
        <w:overflowPunct/>
        <w:topLinePunct w:val="0"/>
        <w:autoSpaceDE/>
        <w:autoSpaceDN/>
        <w:bidi w:val="0"/>
        <w:adjustRightInd/>
        <w:snapToGrid/>
        <w:spacing w:line="560" w:lineRule="exact"/>
        <w:ind w:firstLine="622"/>
        <w:textAlignment w:val="auto"/>
      </w:pPr>
      <w:r>
        <w:rPr>
          <w:rFonts w:hint="eastAsia"/>
        </w:rPr>
        <w:t>按认定设备（设施）投入额</w:t>
      </w:r>
      <w:r>
        <w:rPr>
          <w:rFonts w:hint="default" w:ascii="Times New Roman" w:hAnsi="Times New Roman" w:cs="Times New Roman"/>
        </w:rPr>
        <w:t>8</w:t>
      </w:r>
      <w:r>
        <w:rPr>
          <w:rFonts w:hint="eastAsia"/>
        </w:rPr>
        <w:t>%给予不超过</w:t>
      </w:r>
      <w:r>
        <w:rPr>
          <w:rFonts w:hint="default" w:ascii="Times New Roman" w:hAnsi="Times New Roman" w:cs="Times New Roman"/>
        </w:rPr>
        <w:t>30</w:t>
      </w:r>
      <w:r>
        <w:rPr>
          <w:rFonts w:hint="eastAsia"/>
        </w:rPr>
        <w:t>万元的奖励。绿色减碳技术改造设备（设施）投入主要包括（</w:t>
      </w:r>
      <w:r>
        <w:rPr>
          <w:rFonts w:hint="default" w:ascii="Times New Roman" w:hAnsi="Times New Roman" w:cs="Times New Roman"/>
        </w:rPr>
        <w:t>1</w:t>
      </w:r>
      <w:r>
        <w:rPr>
          <w:rFonts w:hint="eastAsia"/>
        </w:rPr>
        <w:t>）节水装置、循环用水设备（设施）；（</w:t>
      </w:r>
      <w:r>
        <w:rPr>
          <w:rFonts w:hint="default" w:ascii="Times New Roman" w:hAnsi="Times New Roman" w:cs="Times New Roman"/>
        </w:rPr>
        <w:t>2</w:t>
      </w:r>
      <w:r>
        <w:rPr>
          <w:rFonts w:hint="eastAsia"/>
        </w:rPr>
        <w:t>）污水处理、废液收集及处理、废气收集及处理等设备（设施），废水废气排放在线监测装备；（</w:t>
      </w:r>
      <w:r>
        <w:rPr>
          <w:rFonts w:hint="default" w:ascii="Times New Roman" w:hAnsi="Times New Roman" w:cs="Times New Roman"/>
        </w:rPr>
        <w:t>3</w:t>
      </w:r>
      <w:r>
        <w:rPr>
          <w:rFonts w:hint="eastAsia"/>
        </w:rPr>
        <w:t>）慈溪市资源综合利用重点企业资源综合利用生产装备、可降解绿色塑料制品生产装备；（</w:t>
      </w:r>
      <w:r>
        <w:rPr>
          <w:rFonts w:hint="default" w:ascii="Times New Roman" w:hAnsi="Times New Roman" w:cs="Times New Roman"/>
        </w:rPr>
        <w:t>4</w:t>
      </w:r>
      <w:r>
        <w:rPr>
          <w:rFonts w:hint="eastAsia"/>
        </w:rPr>
        <w:t>）铸造（</w:t>
      </w:r>
      <w:r>
        <w:rPr>
          <w:rFonts w:hint="eastAsia"/>
          <w:lang w:eastAsia="zh-CN"/>
        </w:rPr>
        <w:t>不</w:t>
      </w:r>
      <w:r>
        <w:rPr>
          <w:rFonts w:hint="eastAsia"/>
        </w:rPr>
        <w:t>含压铸）企业绿色铸造生产工艺、设备升级改造；（</w:t>
      </w:r>
      <w:r>
        <w:rPr>
          <w:rFonts w:hint="default" w:ascii="Times New Roman" w:hAnsi="Times New Roman" w:cs="Times New Roman"/>
        </w:rPr>
        <w:t>5</w:t>
      </w:r>
      <w:r>
        <w:rPr>
          <w:rFonts w:hint="eastAsia"/>
        </w:rPr>
        <w:t>）工业企业内部储能设备投资项目（注：第三方&lt;要求投资方在慈溪本级行政区域内依法经营并纳税的市场主体&gt;全额投资的项目对实施企业与投资方按</w:t>
      </w:r>
      <w:r>
        <w:rPr>
          <w:rFonts w:hint="default" w:ascii="Times New Roman" w:hAnsi="Times New Roman" w:cs="Times New Roman"/>
        </w:rPr>
        <w:t>25</w:t>
      </w:r>
      <w:r>
        <w:rPr>
          <w:rFonts w:hint="eastAsia"/>
        </w:rPr>
        <w:t>%和</w:t>
      </w:r>
      <w:r>
        <w:rPr>
          <w:rFonts w:hint="default" w:ascii="Times New Roman" w:hAnsi="Times New Roman" w:cs="Times New Roman"/>
        </w:rPr>
        <w:t>75</w:t>
      </w:r>
      <w:r>
        <w:rPr>
          <w:rFonts w:hint="eastAsia"/>
        </w:rPr>
        <w:t>%奖励；共同出资的按投资比例分别奖励，实施企业奖励比例不低于</w:t>
      </w:r>
      <w:r>
        <w:rPr>
          <w:rFonts w:hint="default" w:ascii="Times New Roman" w:hAnsi="Times New Roman" w:cs="Times New Roman"/>
        </w:rPr>
        <w:t>25</w:t>
      </w:r>
      <w:r>
        <w:rPr>
          <w:rFonts w:hint="eastAsia"/>
        </w:rPr>
        <w:t>%。）；（</w:t>
      </w:r>
      <w:r>
        <w:rPr>
          <w:rFonts w:hint="default" w:ascii="Times New Roman" w:hAnsi="Times New Roman" w:cs="Times New Roman"/>
        </w:rPr>
        <w:t>6</w:t>
      </w:r>
      <w:r>
        <w:rPr>
          <w:rFonts w:hint="eastAsia"/>
        </w:rPr>
        <w:t>）其他经认定的绿色减碳技改投入等。设备（设施）单价</w:t>
      </w:r>
      <w:r>
        <w:rPr>
          <w:rFonts w:hint="default" w:ascii="Times New Roman" w:hAnsi="Times New Roman" w:cs="Times New Roman"/>
        </w:rPr>
        <w:t>1</w:t>
      </w:r>
      <w:r>
        <w:rPr>
          <w:rFonts w:hint="eastAsia"/>
        </w:rPr>
        <w:t>万元（含）以上，原则上不包括一般生产性设备及节能设备。</w:t>
      </w:r>
    </w:p>
    <w:p>
      <w:pPr>
        <w:pageBreakBefore w:val="0"/>
        <w:widowControl w:val="0"/>
        <w:kinsoku/>
        <w:wordWrap/>
        <w:overflowPunct/>
        <w:topLinePunct w:val="0"/>
        <w:autoSpaceDE/>
        <w:autoSpaceDN/>
        <w:bidi w:val="0"/>
        <w:adjustRightInd/>
        <w:snapToGrid/>
        <w:spacing w:line="560" w:lineRule="exact"/>
        <w:ind w:firstLine="622"/>
        <w:textAlignment w:val="auto"/>
      </w:pPr>
      <w:r>
        <w:rPr>
          <w:rFonts w:hint="default" w:ascii="Times New Roman" w:hAnsi="Times New Roman" w:cs="Times New Roman"/>
        </w:rPr>
        <w:t>3</w:t>
      </w:r>
      <w:r>
        <w:rPr>
          <w:rFonts w:hint="eastAsia"/>
        </w:rPr>
        <w:t>.</w:t>
      </w:r>
      <w:r>
        <w:t xml:space="preserve"> </w:t>
      </w:r>
      <w:r>
        <w:rPr>
          <w:rFonts w:hint="eastAsia"/>
        </w:rPr>
        <w:t>申报资料</w:t>
      </w:r>
    </w:p>
    <w:p>
      <w:pPr>
        <w:pageBreakBefore w:val="0"/>
        <w:widowControl w:val="0"/>
        <w:kinsoku/>
        <w:wordWrap/>
        <w:overflowPunct/>
        <w:topLinePunct w:val="0"/>
        <w:autoSpaceDE/>
        <w:autoSpaceDN/>
        <w:bidi w:val="0"/>
        <w:adjustRightInd/>
        <w:snapToGrid/>
        <w:spacing w:line="560" w:lineRule="exact"/>
        <w:ind w:firstLine="622"/>
        <w:textAlignment w:val="auto"/>
      </w:pPr>
      <w:r>
        <w:rPr>
          <w:rFonts w:hint="eastAsia"/>
        </w:rPr>
        <w:t>（</w:t>
      </w:r>
      <w:r>
        <w:rPr>
          <w:rFonts w:hint="default" w:ascii="Times New Roman" w:hAnsi="Times New Roman" w:cs="Times New Roman"/>
        </w:rPr>
        <w:t>1</w:t>
      </w:r>
      <w:r>
        <w:rPr>
          <w:rFonts w:hint="eastAsia"/>
        </w:rPr>
        <w:t>）企业营业执照复印件；</w:t>
      </w:r>
    </w:p>
    <w:p>
      <w:pPr>
        <w:pageBreakBefore w:val="0"/>
        <w:widowControl w:val="0"/>
        <w:kinsoku/>
        <w:wordWrap/>
        <w:overflowPunct/>
        <w:topLinePunct w:val="0"/>
        <w:autoSpaceDE/>
        <w:autoSpaceDN/>
        <w:bidi w:val="0"/>
        <w:adjustRightInd/>
        <w:snapToGrid/>
        <w:spacing w:line="560" w:lineRule="exact"/>
        <w:ind w:firstLine="622"/>
        <w:textAlignment w:val="auto"/>
      </w:pPr>
      <w:r>
        <w:rPr>
          <w:rFonts w:hint="eastAsia"/>
        </w:rPr>
        <w:t>（</w:t>
      </w:r>
      <w:r>
        <w:rPr>
          <w:rFonts w:hint="default" w:ascii="Times New Roman" w:hAnsi="Times New Roman" w:cs="Times New Roman"/>
        </w:rPr>
        <w:t>2</w:t>
      </w:r>
      <w:r>
        <w:rPr>
          <w:rFonts w:hint="eastAsia"/>
        </w:rPr>
        <w:t>）慈溪市绿色减碳技术改造项目奖励申请表；</w:t>
      </w:r>
    </w:p>
    <w:p>
      <w:pPr>
        <w:pageBreakBefore w:val="0"/>
        <w:widowControl w:val="0"/>
        <w:kinsoku/>
        <w:wordWrap/>
        <w:overflowPunct/>
        <w:topLinePunct w:val="0"/>
        <w:autoSpaceDE/>
        <w:autoSpaceDN/>
        <w:bidi w:val="0"/>
        <w:adjustRightInd/>
        <w:snapToGrid/>
        <w:spacing w:line="560" w:lineRule="exact"/>
        <w:ind w:firstLine="622"/>
        <w:textAlignment w:val="auto"/>
      </w:pPr>
      <w:r>
        <w:rPr>
          <w:rFonts w:hint="eastAsia"/>
        </w:rPr>
        <w:t>（</w:t>
      </w:r>
      <w:r>
        <w:rPr>
          <w:rFonts w:hint="default" w:ascii="Times New Roman" w:hAnsi="Times New Roman" w:cs="Times New Roman"/>
        </w:rPr>
        <w:t>3</w:t>
      </w:r>
      <w:r>
        <w:rPr>
          <w:rFonts w:hint="eastAsia"/>
        </w:rPr>
        <w:t>）设备（设施）清单及照片；</w:t>
      </w:r>
    </w:p>
    <w:p>
      <w:pPr>
        <w:pageBreakBefore w:val="0"/>
        <w:widowControl w:val="0"/>
        <w:kinsoku/>
        <w:wordWrap/>
        <w:overflowPunct/>
        <w:topLinePunct w:val="0"/>
        <w:autoSpaceDE/>
        <w:autoSpaceDN/>
        <w:bidi w:val="0"/>
        <w:adjustRightInd/>
        <w:snapToGrid/>
        <w:spacing w:line="560" w:lineRule="exact"/>
        <w:ind w:firstLine="622"/>
        <w:textAlignment w:val="auto"/>
      </w:pPr>
      <w:r>
        <w:rPr>
          <w:rFonts w:hint="eastAsia"/>
        </w:rPr>
        <w:t>（</w:t>
      </w:r>
      <w:r>
        <w:rPr>
          <w:rFonts w:hint="default" w:ascii="Times New Roman" w:hAnsi="Times New Roman" w:cs="Times New Roman"/>
        </w:rPr>
        <w:t>4</w:t>
      </w:r>
      <w:r>
        <w:rPr>
          <w:rFonts w:hint="eastAsia"/>
        </w:rPr>
        <w:t>）设备（设施）投入额当年发票及付款凭证。（认定时间：</w:t>
      </w:r>
      <w:r>
        <w:rPr>
          <w:rFonts w:hint="default" w:ascii="Times New Roman" w:hAnsi="Times New Roman" w:cs="Times New Roman"/>
        </w:rPr>
        <w:t>202</w:t>
      </w:r>
      <w:r>
        <w:rPr>
          <w:rFonts w:hint="default" w:ascii="Times New Roman" w:hAnsi="Times New Roman" w:cs="Times New Roman"/>
          <w:lang w:val="en-US" w:eastAsia="zh-CN"/>
        </w:rPr>
        <w:t>3</w:t>
      </w:r>
      <w:r>
        <w:rPr>
          <w:rFonts w:hint="eastAsia"/>
        </w:rPr>
        <w:t>年</w:t>
      </w:r>
      <w:r>
        <w:rPr>
          <w:rFonts w:hint="default" w:ascii="Times New Roman" w:hAnsi="Times New Roman" w:cs="Times New Roman"/>
        </w:rPr>
        <w:t>1</w:t>
      </w:r>
      <w:r>
        <w:rPr>
          <w:rFonts w:hint="eastAsia"/>
        </w:rPr>
        <w:t>月</w:t>
      </w:r>
      <w:r>
        <w:rPr>
          <w:rFonts w:hint="default" w:ascii="Times New Roman" w:hAnsi="Times New Roman" w:cs="Times New Roman"/>
        </w:rPr>
        <w:t>1</w:t>
      </w:r>
      <w:r>
        <w:rPr>
          <w:rFonts w:hint="eastAsia"/>
        </w:rPr>
        <w:t>日至</w:t>
      </w:r>
      <w:r>
        <w:rPr>
          <w:rFonts w:hint="default" w:ascii="Times New Roman" w:hAnsi="Times New Roman" w:cs="Times New Roman"/>
        </w:rPr>
        <w:t>12</w:t>
      </w:r>
      <w:r>
        <w:rPr>
          <w:rFonts w:hint="eastAsia"/>
        </w:rPr>
        <w:t>月</w:t>
      </w:r>
      <w:r>
        <w:rPr>
          <w:rFonts w:hint="default" w:ascii="Times New Roman" w:hAnsi="Times New Roman" w:cs="Times New Roman"/>
        </w:rPr>
        <w:t>31</w:t>
      </w:r>
      <w:r>
        <w:rPr>
          <w:rFonts w:hint="eastAsia"/>
        </w:rPr>
        <w:t>日，在认定时间内已取得发票且付款金额达到发票金额</w:t>
      </w:r>
      <w:r>
        <w:rPr>
          <w:rFonts w:hint="default" w:ascii="Times New Roman" w:hAnsi="Times New Roman" w:cs="Times New Roman"/>
          <w:lang w:val="en-US"/>
        </w:rPr>
        <w:t>6</w:t>
      </w:r>
      <w:r>
        <w:rPr>
          <w:rFonts w:hint="default" w:ascii="Times New Roman" w:hAnsi="Times New Roman" w:cs="Times New Roman"/>
        </w:rPr>
        <w:t>0</w:t>
      </w:r>
      <w:r>
        <w:rPr>
          <w:rFonts w:hint="eastAsia"/>
        </w:rPr>
        <w:t>%以上的，按发票金额全额认定投资额；在认定时间内付款金额不到发票金额</w:t>
      </w:r>
      <w:r>
        <w:rPr>
          <w:rFonts w:hint="default" w:ascii="Times New Roman" w:hAnsi="Times New Roman" w:cs="Times New Roman"/>
          <w:lang w:val="en-US"/>
        </w:rPr>
        <w:t>6</w:t>
      </w:r>
      <w:r>
        <w:rPr>
          <w:rFonts w:hint="default" w:ascii="Times New Roman" w:hAnsi="Times New Roman" w:cs="Times New Roman"/>
        </w:rPr>
        <w:t>0</w:t>
      </w:r>
      <w:r>
        <w:rPr>
          <w:rFonts w:hint="eastAsia"/>
        </w:rPr>
        <w:t>%，按实际付款金额认定投资额）；</w:t>
      </w:r>
    </w:p>
    <w:p>
      <w:pPr>
        <w:pageBreakBefore w:val="0"/>
        <w:widowControl w:val="0"/>
        <w:kinsoku/>
        <w:wordWrap/>
        <w:overflowPunct/>
        <w:topLinePunct w:val="0"/>
        <w:autoSpaceDE/>
        <w:autoSpaceDN/>
        <w:bidi w:val="0"/>
        <w:adjustRightInd/>
        <w:snapToGrid/>
        <w:spacing w:line="560" w:lineRule="exact"/>
        <w:ind w:firstLine="622"/>
        <w:textAlignment w:val="auto"/>
      </w:pPr>
      <w:r>
        <w:rPr>
          <w:rFonts w:hint="eastAsia"/>
        </w:rPr>
        <w:t>（</w:t>
      </w:r>
      <w:r>
        <w:rPr>
          <w:rFonts w:hint="default" w:ascii="Times New Roman" w:hAnsi="Times New Roman" w:cs="Times New Roman"/>
        </w:rPr>
        <w:t>5</w:t>
      </w:r>
      <w:r>
        <w:rPr>
          <w:rFonts w:hint="eastAsia"/>
        </w:rPr>
        <w:t>）资源综合利用项目应提供利用工业固废的合同及发票等证明材料。</w:t>
      </w:r>
    </w:p>
    <w:p>
      <w:pPr>
        <w:pageBreakBefore w:val="0"/>
        <w:widowControl w:val="0"/>
        <w:kinsoku/>
        <w:wordWrap/>
        <w:overflowPunct/>
        <w:topLinePunct w:val="0"/>
        <w:autoSpaceDE/>
        <w:autoSpaceDN/>
        <w:bidi w:val="0"/>
        <w:adjustRightInd/>
        <w:snapToGrid/>
        <w:spacing w:line="560" w:lineRule="exact"/>
        <w:ind w:firstLine="622"/>
        <w:textAlignment w:val="auto"/>
      </w:pPr>
      <w:r>
        <w:rPr>
          <w:rFonts w:hint="eastAsia"/>
        </w:rPr>
        <w:t>（</w:t>
      </w:r>
      <w:r>
        <w:rPr>
          <w:rFonts w:hint="default" w:ascii="Times New Roman" w:hAnsi="Times New Roman" w:cs="Times New Roman"/>
        </w:rPr>
        <w:t>6</w:t>
      </w:r>
      <w:r>
        <w:rPr>
          <w:rFonts w:hint="eastAsia"/>
        </w:rPr>
        <w:t>）储能设备投资项目应填写《</w:t>
      </w:r>
      <w:r>
        <w:rPr>
          <w:rFonts w:hint="default" w:ascii="Times New Roman" w:hAnsi="Times New Roman" w:cs="Times New Roman"/>
        </w:rPr>
        <w:t>202</w:t>
      </w:r>
      <w:r>
        <w:rPr>
          <w:rFonts w:hint="default" w:ascii="Times New Roman" w:hAnsi="Times New Roman" w:cs="Times New Roman"/>
          <w:lang w:val="en-US" w:eastAsia="zh-CN"/>
        </w:rPr>
        <w:t>3</w:t>
      </w:r>
      <w:r>
        <w:rPr>
          <w:rFonts w:hint="eastAsia"/>
        </w:rPr>
        <w:t>年慈溪市储能项目财政奖励申请表》，提供相关合同等证明材料。</w:t>
      </w:r>
    </w:p>
    <w:p>
      <w:pPr>
        <w:pStyle w:val="3"/>
        <w:pageBreakBefore w:val="0"/>
        <w:widowControl w:val="0"/>
        <w:kinsoku/>
        <w:wordWrap/>
        <w:overflowPunct/>
        <w:topLinePunct w:val="0"/>
        <w:autoSpaceDE/>
        <w:autoSpaceDN/>
        <w:bidi w:val="0"/>
        <w:adjustRightInd/>
        <w:snapToGrid/>
        <w:spacing w:line="560" w:lineRule="exact"/>
        <w:ind w:firstLine="622"/>
        <w:textAlignment w:val="auto"/>
      </w:pPr>
      <w:r>
        <w:rPr>
          <w:rFonts w:hint="eastAsia"/>
        </w:rPr>
        <w:t>二、淘汰落后低效产能奖励</w:t>
      </w:r>
    </w:p>
    <w:p>
      <w:pPr>
        <w:pageBreakBefore w:val="0"/>
        <w:widowControl w:val="0"/>
        <w:kinsoku/>
        <w:wordWrap/>
        <w:overflowPunct/>
        <w:topLinePunct w:val="0"/>
        <w:autoSpaceDE/>
        <w:autoSpaceDN/>
        <w:bidi w:val="0"/>
        <w:adjustRightInd/>
        <w:snapToGrid/>
        <w:spacing w:line="560" w:lineRule="exact"/>
        <w:ind w:firstLine="625"/>
        <w:textAlignment w:val="auto"/>
        <w:rPr>
          <w:rStyle w:val="12"/>
        </w:rPr>
      </w:pPr>
      <w:r>
        <w:rPr>
          <w:rStyle w:val="12"/>
          <w:rFonts w:hint="eastAsia"/>
        </w:rPr>
        <w:t>（一）申报对象</w:t>
      </w:r>
    </w:p>
    <w:p>
      <w:pPr>
        <w:pageBreakBefore w:val="0"/>
        <w:widowControl w:val="0"/>
        <w:kinsoku/>
        <w:wordWrap/>
        <w:overflowPunct/>
        <w:topLinePunct w:val="0"/>
        <w:autoSpaceDE/>
        <w:autoSpaceDN/>
        <w:bidi w:val="0"/>
        <w:adjustRightInd/>
        <w:snapToGrid/>
        <w:spacing w:line="560" w:lineRule="exact"/>
        <w:ind w:firstLine="622"/>
        <w:textAlignment w:val="auto"/>
      </w:pPr>
      <w:r>
        <w:rPr>
          <w:rFonts w:hint="eastAsia"/>
        </w:rPr>
        <w:t>列入年度</w:t>
      </w:r>
      <w:r>
        <w:rPr>
          <w:rFonts w:hint="eastAsia"/>
          <w:lang w:eastAsia="zh-CN"/>
        </w:rPr>
        <w:t>重点</w:t>
      </w:r>
      <w:r>
        <w:rPr>
          <w:rFonts w:hint="eastAsia"/>
        </w:rPr>
        <w:t>淘汰落后低效产能计划，企业主动退出落后低效产能，且腾退碳排放量</w:t>
      </w:r>
      <w:r>
        <w:rPr>
          <w:rFonts w:hint="default" w:ascii="Times New Roman" w:hAnsi="Times New Roman" w:cs="Times New Roman"/>
          <w:lang w:val="en-US" w:eastAsia="zh-CN"/>
        </w:rPr>
        <w:t>8</w:t>
      </w:r>
      <w:r>
        <w:rPr>
          <w:rFonts w:hint="default" w:ascii="Times New Roman" w:hAnsi="Times New Roman" w:cs="Times New Roman"/>
        </w:rPr>
        <w:t>0</w:t>
      </w:r>
      <w:r>
        <w:rPr>
          <w:rFonts w:hint="eastAsia"/>
        </w:rPr>
        <w:t>吨以上的。</w:t>
      </w:r>
    </w:p>
    <w:p>
      <w:pPr>
        <w:pageBreakBefore w:val="0"/>
        <w:widowControl w:val="0"/>
        <w:kinsoku/>
        <w:wordWrap/>
        <w:overflowPunct/>
        <w:topLinePunct w:val="0"/>
        <w:autoSpaceDE/>
        <w:autoSpaceDN/>
        <w:bidi w:val="0"/>
        <w:adjustRightInd/>
        <w:snapToGrid/>
        <w:spacing w:line="560" w:lineRule="exact"/>
        <w:ind w:firstLine="625"/>
        <w:textAlignment w:val="auto"/>
        <w:rPr>
          <w:rStyle w:val="12"/>
        </w:rPr>
      </w:pPr>
      <w:r>
        <w:rPr>
          <w:rStyle w:val="12"/>
          <w:rFonts w:hint="eastAsia"/>
        </w:rPr>
        <w:t>（二）奖励标准</w:t>
      </w:r>
    </w:p>
    <w:p>
      <w:pPr>
        <w:pageBreakBefore w:val="0"/>
        <w:widowControl w:val="0"/>
        <w:kinsoku/>
        <w:wordWrap/>
        <w:overflowPunct/>
        <w:topLinePunct w:val="0"/>
        <w:autoSpaceDE/>
        <w:autoSpaceDN/>
        <w:bidi w:val="0"/>
        <w:adjustRightInd/>
        <w:snapToGrid/>
        <w:spacing w:line="560" w:lineRule="exact"/>
        <w:ind w:firstLine="622"/>
        <w:textAlignment w:val="auto"/>
      </w:pPr>
      <w:r>
        <w:rPr>
          <w:rFonts w:hint="eastAsia"/>
        </w:rPr>
        <w:t>企业整体关停退出的，按前两年企业年平均碳排放量计算腾退碳排放量；部分生产线淘汰退出的，按设备功率、能源消耗等计算腾退碳排放量，经验收合格，按每吨给予</w:t>
      </w:r>
      <w:r>
        <w:rPr>
          <w:rFonts w:hint="default" w:ascii="Times New Roman" w:hAnsi="Times New Roman" w:cs="Times New Roman"/>
          <w:lang w:val="en-US" w:eastAsia="zh-CN"/>
        </w:rPr>
        <w:t>2</w:t>
      </w:r>
      <w:r>
        <w:rPr>
          <w:rFonts w:hint="default" w:ascii="Times New Roman" w:hAnsi="Times New Roman" w:cs="Times New Roman"/>
        </w:rPr>
        <w:t>00</w:t>
      </w:r>
      <w:r>
        <w:rPr>
          <w:rFonts w:hint="eastAsia"/>
        </w:rPr>
        <w:t>元奖励，最高不超过</w:t>
      </w:r>
      <w:r>
        <w:rPr>
          <w:rFonts w:hint="default" w:ascii="Times New Roman" w:hAnsi="Times New Roman" w:cs="Times New Roman"/>
        </w:rPr>
        <w:t>30</w:t>
      </w:r>
      <w:r>
        <w:rPr>
          <w:rFonts w:hint="eastAsia"/>
        </w:rPr>
        <w:t>万元。</w:t>
      </w:r>
    </w:p>
    <w:p>
      <w:pPr>
        <w:pageBreakBefore w:val="0"/>
        <w:widowControl w:val="0"/>
        <w:kinsoku/>
        <w:wordWrap/>
        <w:overflowPunct/>
        <w:topLinePunct w:val="0"/>
        <w:autoSpaceDE/>
        <w:autoSpaceDN/>
        <w:bidi w:val="0"/>
        <w:adjustRightInd/>
        <w:snapToGrid/>
        <w:spacing w:line="560" w:lineRule="exact"/>
        <w:ind w:firstLine="625"/>
        <w:textAlignment w:val="auto"/>
        <w:rPr>
          <w:rStyle w:val="12"/>
        </w:rPr>
      </w:pPr>
      <w:r>
        <w:rPr>
          <w:rStyle w:val="12"/>
          <w:rFonts w:hint="eastAsia"/>
        </w:rPr>
        <w:t>（三）申报资料</w:t>
      </w:r>
    </w:p>
    <w:p>
      <w:pPr>
        <w:pageBreakBefore w:val="0"/>
        <w:widowControl w:val="0"/>
        <w:kinsoku/>
        <w:wordWrap/>
        <w:overflowPunct/>
        <w:topLinePunct w:val="0"/>
        <w:autoSpaceDE/>
        <w:autoSpaceDN/>
        <w:bidi w:val="0"/>
        <w:adjustRightInd/>
        <w:snapToGrid/>
        <w:spacing w:line="560" w:lineRule="exact"/>
        <w:ind w:firstLine="622"/>
        <w:textAlignment w:val="auto"/>
      </w:pPr>
      <w:r>
        <w:rPr>
          <w:rFonts w:hint="default" w:ascii="Times New Roman" w:hAnsi="Times New Roman" w:cs="Times New Roman"/>
        </w:rPr>
        <w:t>1</w:t>
      </w:r>
      <w:r>
        <w:rPr>
          <w:rFonts w:hint="eastAsia"/>
        </w:rPr>
        <w:t>.</w:t>
      </w:r>
      <w:r>
        <w:t xml:space="preserve"> </w:t>
      </w:r>
      <w:r>
        <w:rPr>
          <w:rFonts w:hint="eastAsia"/>
        </w:rPr>
        <w:t>企业营业执照复印件（企业整体关闭的需变更经营范围）；</w:t>
      </w:r>
    </w:p>
    <w:p>
      <w:pPr>
        <w:pageBreakBefore w:val="0"/>
        <w:widowControl w:val="0"/>
        <w:kinsoku/>
        <w:wordWrap/>
        <w:overflowPunct/>
        <w:topLinePunct w:val="0"/>
        <w:autoSpaceDE/>
        <w:autoSpaceDN/>
        <w:bidi w:val="0"/>
        <w:adjustRightInd/>
        <w:snapToGrid/>
        <w:spacing w:line="560" w:lineRule="exact"/>
        <w:ind w:firstLine="622"/>
        <w:textAlignment w:val="auto"/>
      </w:pPr>
      <w:r>
        <w:rPr>
          <w:rFonts w:hint="default" w:ascii="Times New Roman" w:hAnsi="Times New Roman" w:cs="Times New Roman"/>
        </w:rPr>
        <w:t>2</w:t>
      </w:r>
      <w:r>
        <w:rPr>
          <w:rFonts w:hint="eastAsia"/>
        </w:rPr>
        <w:t>.</w:t>
      </w:r>
      <w:r>
        <w:t xml:space="preserve"> </w:t>
      </w:r>
      <w:r>
        <w:rPr>
          <w:rFonts w:hint="eastAsia"/>
        </w:rPr>
        <w:t>整体关闭的提供能源（电、煤、天然气等）采购发票（前二年）；</w:t>
      </w:r>
    </w:p>
    <w:p>
      <w:pPr>
        <w:pageBreakBefore w:val="0"/>
        <w:widowControl w:val="0"/>
        <w:kinsoku/>
        <w:wordWrap/>
        <w:overflowPunct/>
        <w:topLinePunct w:val="0"/>
        <w:autoSpaceDE/>
        <w:autoSpaceDN/>
        <w:bidi w:val="0"/>
        <w:adjustRightInd/>
        <w:snapToGrid/>
        <w:spacing w:line="560" w:lineRule="exact"/>
        <w:ind w:firstLine="622"/>
        <w:textAlignment w:val="auto"/>
      </w:pPr>
      <w:r>
        <w:rPr>
          <w:rFonts w:hint="default" w:ascii="Times New Roman" w:hAnsi="Times New Roman" w:cs="Times New Roman"/>
        </w:rPr>
        <w:t>3</w:t>
      </w:r>
      <w:r>
        <w:rPr>
          <w:rFonts w:hint="eastAsia"/>
        </w:rPr>
        <w:t>.</w:t>
      </w:r>
      <w:r>
        <w:t xml:space="preserve"> </w:t>
      </w:r>
      <w:r>
        <w:rPr>
          <w:rFonts w:hint="eastAsia"/>
        </w:rPr>
        <w:t>《慈溪市企业淘汰落后</w:t>
      </w:r>
      <w:r>
        <w:rPr>
          <w:rFonts w:hint="eastAsia"/>
          <w:lang w:eastAsia="zh-CN"/>
        </w:rPr>
        <w:t>低效</w:t>
      </w:r>
      <w:r>
        <w:rPr>
          <w:rFonts w:hint="eastAsia"/>
        </w:rPr>
        <w:t>产能财政奖励申请表》（见附表）；</w:t>
      </w:r>
    </w:p>
    <w:p>
      <w:pPr>
        <w:pageBreakBefore w:val="0"/>
        <w:widowControl w:val="0"/>
        <w:kinsoku/>
        <w:wordWrap/>
        <w:overflowPunct/>
        <w:topLinePunct w:val="0"/>
        <w:autoSpaceDE/>
        <w:autoSpaceDN/>
        <w:bidi w:val="0"/>
        <w:adjustRightInd/>
        <w:snapToGrid/>
        <w:spacing w:line="560" w:lineRule="exact"/>
        <w:ind w:firstLine="622"/>
        <w:textAlignment w:val="auto"/>
      </w:pPr>
      <w:r>
        <w:rPr>
          <w:rFonts w:hint="default" w:ascii="Times New Roman" w:hAnsi="Times New Roman" w:cs="Times New Roman"/>
        </w:rPr>
        <w:t>4</w:t>
      </w:r>
      <w:r>
        <w:rPr>
          <w:rFonts w:hint="eastAsia"/>
        </w:rPr>
        <w:t>.</w:t>
      </w:r>
      <w:r>
        <w:t xml:space="preserve"> </w:t>
      </w:r>
      <w:r>
        <w:rPr>
          <w:rFonts w:hint="eastAsia"/>
        </w:rPr>
        <w:t>淘汰设备处理去向及说明（出售合同、发票或收据）;</w:t>
      </w:r>
    </w:p>
    <w:p>
      <w:pPr>
        <w:pageBreakBefore w:val="0"/>
        <w:widowControl w:val="0"/>
        <w:kinsoku/>
        <w:wordWrap/>
        <w:overflowPunct/>
        <w:topLinePunct w:val="0"/>
        <w:autoSpaceDE/>
        <w:autoSpaceDN/>
        <w:bidi w:val="0"/>
        <w:adjustRightInd/>
        <w:snapToGrid/>
        <w:spacing w:line="560" w:lineRule="exact"/>
        <w:ind w:firstLine="622"/>
        <w:textAlignment w:val="auto"/>
      </w:pPr>
      <w:r>
        <w:rPr>
          <w:rFonts w:hint="default" w:ascii="Times New Roman" w:hAnsi="Times New Roman" w:cs="Times New Roman"/>
        </w:rPr>
        <w:t>5</w:t>
      </w:r>
      <w:r>
        <w:rPr>
          <w:rFonts w:hint="eastAsia"/>
        </w:rPr>
        <w:t>.</w:t>
      </w:r>
      <w:r>
        <w:t xml:space="preserve"> </w:t>
      </w:r>
      <w:r>
        <w:rPr>
          <w:rFonts w:hint="eastAsia"/>
        </w:rPr>
        <w:t>淘汰（拆除）设备的证明材料（拆除前后照片）;</w:t>
      </w:r>
    </w:p>
    <w:p>
      <w:pPr>
        <w:pageBreakBefore w:val="0"/>
        <w:widowControl w:val="0"/>
        <w:kinsoku/>
        <w:wordWrap/>
        <w:overflowPunct/>
        <w:topLinePunct w:val="0"/>
        <w:autoSpaceDE/>
        <w:autoSpaceDN/>
        <w:bidi w:val="0"/>
        <w:adjustRightInd/>
        <w:snapToGrid/>
        <w:spacing w:line="560" w:lineRule="exact"/>
        <w:ind w:firstLine="622"/>
        <w:textAlignment w:val="auto"/>
      </w:pPr>
      <w:r>
        <w:rPr>
          <w:rFonts w:hint="default" w:ascii="Times New Roman" w:hAnsi="Times New Roman" w:cs="Times New Roman"/>
        </w:rPr>
        <w:t>6</w:t>
      </w:r>
      <w:r>
        <w:rPr>
          <w:rFonts w:hint="eastAsia"/>
        </w:rPr>
        <w:t>.</w:t>
      </w:r>
      <w:r>
        <w:t xml:space="preserve"> </w:t>
      </w:r>
      <w:r>
        <w:rPr>
          <w:rFonts w:hint="eastAsia"/>
        </w:rPr>
        <w:t>中介机构出具的腾出用能空间报告；</w:t>
      </w:r>
    </w:p>
    <w:p>
      <w:pPr>
        <w:pageBreakBefore w:val="0"/>
        <w:widowControl w:val="0"/>
        <w:kinsoku/>
        <w:wordWrap/>
        <w:overflowPunct/>
        <w:topLinePunct w:val="0"/>
        <w:autoSpaceDE/>
        <w:autoSpaceDN/>
        <w:bidi w:val="0"/>
        <w:adjustRightInd/>
        <w:snapToGrid/>
        <w:spacing w:line="560" w:lineRule="exact"/>
        <w:ind w:firstLine="622"/>
        <w:textAlignment w:val="auto"/>
      </w:pPr>
      <w:r>
        <w:rPr>
          <w:rFonts w:hint="default" w:ascii="Times New Roman" w:hAnsi="Times New Roman" w:cs="Times New Roman"/>
        </w:rPr>
        <w:t>7</w:t>
      </w:r>
      <w:r>
        <w:rPr>
          <w:rFonts w:hint="eastAsia"/>
        </w:rPr>
        <w:t>.</w:t>
      </w:r>
      <w:r>
        <w:t xml:space="preserve"> </w:t>
      </w:r>
      <w:r>
        <w:rPr>
          <w:rFonts w:hint="eastAsia"/>
        </w:rPr>
        <w:t>如厂房腾出后出租的需提供租赁协议；</w:t>
      </w:r>
    </w:p>
    <w:p>
      <w:pPr>
        <w:pageBreakBefore w:val="0"/>
        <w:widowControl w:val="0"/>
        <w:kinsoku/>
        <w:wordWrap/>
        <w:overflowPunct/>
        <w:topLinePunct w:val="0"/>
        <w:autoSpaceDE/>
        <w:autoSpaceDN/>
        <w:bidi w:val="0"/>
        <w:adjustRightInd/>
        <w:snapToGrid/>
        <w:spacing w:line="560" w:lineRule="exact"/>
        <w:ind w:firstLine="622"/>
        <w:textAlignment w:val="auto"/>
      </w:pPr>
      <w:r>
        <w:rPr>
          <w:rFonts w:hint="default" w:ascii="Times New Roman" w:hAnsi="Times New Roman" w:cs="Times New Roman"/>
        </w:rPr>
        <w:t>8</w:t>
      </w:r>
      <w:r>
        <w:rPr>
          <w:rFonts w:hint="eastAsia"/>
        </w:rPr>
        <w:t>.</w:t>
      </w:r>
      <w:r>
        <w:t xml:space="preserve"> </w:t>
      </w:r>
      <w:r>
        <w:rPr>
          <w:rFonts w:hint="eastAsia"/>
        </w:rPr>
        <w:t>企业提供资料的真实性承诺。</w:t>
      </w:r>
    </w:p>
    <w:p>
      <w:pPr>
        <w:pStyle w:val="3"/>
        <w:pageBreakBefore w:val="0"/>
        <w:widowControl w:val="0"/>
        <w:kinsoku/>
        <w:wordWrap/>
        <w:overflowPunct/>
        <w:topLinePunct w:val="0"/>
        <w:autoSpaceDE/>
        <w:autoSpaceDN/>
        <w:bidi w:val="0"/>
        <w:adjustRightInd/>
        <w:snapToGrid/>
        <w:spacing w:line="560" w:lineRule="exact"/>
        <w:ind w:firstLine="622"/>
        <w:textAlignment w:val="auto"/>
      </w:pPr>
      <w:r>
        <w:rPr>
          <w:rFonts w:hint="eastAsia"/>
        </w:rPr>
        <w:t>三、申报及审核兑现</w:t>
      </w:r>
    </w:p>
    <w:p>
      <w:pPr>
        <w:pageBreakBefore w:val="0"/>
        <w:widowControl w:val="0"/>
        <w:kinsoku/>
        <w:wordWrap/>
        <w:overflowPunct/>
        <w:topLinePunct w:val="0"/>
        <w:autoSpaceDE/>
        <w:autoSpaceDN/>
        <w:bidi w:val="0"/>
        <w:adjustRightInd/>
        <w:snapToGrid/>
        <w:spacing w:line="560" w:lineRule="exact"/>
        <w:ind w:firstLine="625"/>
        <w:textAlignment w:val="auto"/>
        <w:rPr>
          <w:rStyle w:val="12"/>
        </w:rPr>
      </w:pPr>
      <w:r>
        <w:rPr>
          <w:rStyle w:val="12"/>
          <w:rFonts w:hint="eastAsia"/>
        </w:rPr>
        <w:t>（一）项目申报</w:t>
      </w:r>
    </w:p>
    <w:p>
      <w:pPr>
        <w:pageBreakBefore w:val="0"/>
        <w:widowControl w:val="0"/>
        <w:kinsoku/>
        <w:wordWrap/>
        <w:overflowPunct/>
        <w:topLinePunct w:val="0"/>
        <w:autoSpaceDE/>
        <w:autoSpaceDN/>
        <w:bidi w:val="0"/>
        <w:adjustRightInd/>
        <w:snapToGrid/>
        <w:spacing w:line="560" w:lineRule="exact"/>
        <w:ind w:firstLine="622"/>
        <w:textAlignment w:val="auto"/>
      </w:pPr>
      <w:r>
        <w:rPr>
          <w:rFonts w:hint="default" w:ascii="Times New Roman" w:hAnsi="Times New Roman" w:cs="Times New Roman"/>
        </w:rPr>
        <w:t>202</w:t>
      </w:r>
      <w:r>
        <w:rPr>
          <w:rFonts w:hint="default" w:ascii="Times New Roman" w:hAnsi="Times New Roman" w:cs="Times New Roman"/>
          <w:lang w:val="en-US" w:eastAsia="zh-CN"/>
        </w:rPr>
        <w:t>3</w:t>
      </w:r>
      <w:r>
        <w:rPr>
          <w:rFonts w:hint="eastAsia"/>
        </w:rPr>
        <w:t>年</w:t>
      </w:r>
      <w:r>
        <w:rPr>
          <w:rFonts w:hint="default" w:ascii="Times New Roman" w:hAnsi="Times New Roman" w:cs="Times New Roman"/>
        </w:rPr>
        <w:t>12</w:t>
      </w:r>
      <w:r>
        <w:rPr>
          <w:rFonts w:hint="eastAsia"/>
        </w:rPr>
        <w:t>月底之前，由市经信局发布申报通知，符合条件的申报单位向所在镇（街道、区）提交申报材料（一式两份），经所在地镇（街道）发展服务办确认盖章后上报至市经信局。</w:t>
      </w:r>
    </w:p>
    <w:p>
      <w:pPr>
        <w:pageBreakBefore w:val="0"/>
        <w:widowControl w:val="0"/>
        <w:kinsoku/>
        <w:wordWrap/>
        <w:overflowPunct/>
        <w:topLinePunct w:val="0"/>
        <w:autoSpaceDE/>
        <w:autoSpaceDN/>
        <w:bidi w:val="0"/>
        <w:adjustRightInd/>
        <w:snapToGrid/>
        <w:spacing w:line="560" w:lineRule="exact"/>
        <w:ind w:firstLine="625"/>
        <w:textAlignment w:val="auto"/>
        <w:rPr>
          <w:rStyle w:val="12"/>
        </w:rPr>
      </w:pPr>
      <w:r>
        <w:rPr>
          <w:rStyle w:val="12"/>
          <w:rFonts w:hint="eastAsia"/>
        </w:rPr>
        <w:t>（二）审核</w:t>
      </w:r>
    </w:p>
    <w:p>
      <w:pPr>
        <w:pageBreakBefore w:val="0"/>
        <w:widowControl w:val="0"/>
        <w:kinsoku/>
        <w:wordWrap/>
        <w:overflowPunct/>
        <w:topLinePunct w:val="0"/>
        <w:autoSpaceDE/>
        <w:autoSpaceDN/>
        <w:bidi w:val="0"/>
        <w:adjustRightInd/>
        <w:snapToGrid/>
        <w:spacing w:line="560" w:lineRule="exact"/>
        <w:ind w:firstLine="622"/>
        <w:textAlignment w:val="auto"/>
        <w:rPr>
          <w:rFonts w:hint="eastAsia"/>
        </w:rPr>
      </w:pPr>
      <w:r>
        <w:rPr>
          <w:rFonts w:hint="eastAsia"/>
        </w:rPr>
        <w:t xml:space="preserve">市经信局会同市财政局对申请绿色减碳技术改造及淘汰落后低效产能项目奖励进行现场认定、核实。 </w:t>
      </w:r>
    </w:p>
    <w:p>
      <w:pPr>
        <w:pageBreakBefore w:val="0"/>
        <w:widowControl w:val="0"/>
        <w:kinsoku/>
        <w:wordWrap/>
        <w:overflowPunct/>
        <w:topLinePunct w:val="0"/>
        <w:autoSpaceDE/>
        <w:autoSpaceDN/>
        <w:bidi w:val="0"/>
        <w:adjustRightInd/>
        <w:snapToGrid/>
        <w:spacing w:line="560" w:lineRule="exact"/>
        <w:ind w:firstLine="622"/>
        <w:textAlignment w:val="auto"/>
      </w:pPr>
    </w:p>
    <w:p>
      <w:pPr>
        <w:pageBreakBefore w:val="0"/>
        <w:widowControl w:val="0"/>
        <w:kinsoku/>
        <w:wordWrap/>
        <w:overflowPunct/>
        <w:topLinePunct w:val="0"/>
        <w:autoSpaceDE/>
        <w:autoSpaceDN/>
        <w:bidi w:val="0"/>
        <w:adjustRightInd/>
        <w:snapToGrid/>
        <w:spacing w:line="560" w:lineRule="exact"/>
        <w:ind w:firstLine="622"/>
        <w:textAlignment w:val="auto"/>
      </w:pPr>
      <w:r>
        <w:rPr>
          <w:rFonts w:hint="eastAsia"/>
        </w:rPr>
        <w:t>附表：</w:t>
      </w:r>
    </w:p>
    <w:p>
      <w:pPr>
        <w:pageBreakBefore w:val="0"/>
        <w:widowControl w:val="0"/>
        <w:kinsoku/>
        <w:wordWrap/>
        <w:overflowPunct/>
        <w:topLinePunct w:val="0"/>
        <w:autoSpaceDE/>
        <w:autoSpaceDN/>
        <w:bidi w:val="0"/>
        <w:adjustRightInd/>
        <w:snapToGrid/>
        <w:spacing w:line="560" w:lineRule="exact"/>
        <w:ind w:firstLine="622"/>
        <w:textAlignment w:val="auto"/>
      </w:pPr>
      <w:r>
        <w:rPr>
          <w:rFonts w:hint="default" w:ascii="Times New Roman" w:hAnsi="Times New Roman" w:cs="Times New Roman"/>
        </w:rPr>
        <w:t>1</w:t>
      </w:r>
      <w:r>
        <w:rPr>
          <w:rFonts w:hint="eastAsia"/>
        </w:rPr>
        <w:t>.</w:t>
      </w:r>
      <w:r>
        <w:t xml:space="preserve"> </w:t>
      </w:r>
      <w:r>
        <w:rPr>
          <w:rFonts w:hint="default" w:ascii="Times New Roman" w:hAnsi="Times New Roman" w:cs="Times New Roman"/>
        </w:rPr>
        <w:t>202</w:t>
      </w:r>
      <w:r>
        <w:rPr>
          <w:rFonts w:hint="default" w:ascii="Times New Roman" w:hAnsi="Times New Roman" w:cs="Times New Roman"/>
          <w:lang w:val="en-US" w:eastAsia="zh-CN"/>
        </w:rPr>
        <w:t>3</w:t>
      </w:r>
      <w:r>
        <w:rPr>
          <w:rFonts w:hint="eastAsia"/>
        </w:rPr>
        <w:t>年慈溪市绿色减碳技术改造项目财政奖励申请表</w:t>
      </w:r>
    </w:p>
    <w:p>
      <w:pPr>
        <w:pageBreakBefore w:val="0"/>
        <w:widowControl w:val="0"/>
        <w:kinsoku/>
        <w:wordWrap/>
        <w:overflowPunct/>
        <w:topLinePunct w:val="0"/>
        <w:autoSpaceDE/>
        <w:autoSpaceDN/>
        <w:bidi w:val="0"/>
        <w:adjustRightInd/>
        <w:snapToGrid/>
        <w:spacing w:line="560" w:lineRule="exact"/>
        <w:ind w:firstLine="622"/>
        <w:textAlignment w:val="auto"/>
      </w:pPr>
      <w:r>
        <w:rPr>
          <w:rFonts w:hint="default" w:ascii="Times New Roman" w:hAnsi="Times New Roman" w:cs="Times New Roman"/>
        </w:rPr>
        <w:t>2</w:t>
      </w:r>
      <w:r>
        <w:rPr>
          <w:rFonts w:hint="eastAsia"/>
        </w:rPr>
        <w:t>.</w:t>
      </w:r>
      <w:r>
        <w:t xml:space="preserve"> </w:t>
      </w:r>
      <w:r>
        <w:rPr>
          <w:rFonts w:hint="default" w:ascii="Times New Roman" w:hAnsi="Times New Roman" w:cs="Times New Roman"/>
        </w:rPr>
        <w:t>202</w:t>
      </w:r>
      <w:r>
        <w:rPr>
          <w:rFonts w:hint="default" w:ascii="Times New Roman" w:hAnsi="Times New Roman" w:cs="Times New Roman"/>
          <w:lang w:val="en-US" w:eastAsia="zh-CN"/>
        </w:rPr>
        <w:t>3</w:t>
      </w:r>
      <w:r>
        <w:rPr>
          <w:rFonts w:hint="eastAsia"/>
        </w:rPr>
        <w:t>年慈溪市绿色减碳技术改造项目设备（设施）清单</w:t>
      </w:r>
    </w:p>
    <w:p>
      <w:pPr>
        <w:pageBreakBefore w:val="0"/>
        <w:widowControl w:val="0"/>
        <w:kinsoku/>
        <w:wordWrap/>
        <w:overflowPunct/>
        <w:topLinePunct w:val="0"/>
        <w:autoSpaceDE/>
        <w:autoSpaceDN/>
        <w:bidi w:val="0"/>
        <w:adjustRightInd/>
        <w:snapToGrid/>
        <w:spacing w:line="560" w:lineRule="exact"/>
        <w:ind w:firstLine="622"/>
        <w:textAlignment w:val="auto"/>
      </w:pPr>
      <w:r>
        <w:rPr>
          <w:rFonts w:hint="default" w:ascii="Times New Roman" w:hAnsi="Times New Roman" w:cs="Times New Roman"/>
        </w:rPr>
        <w:t>3</w:t>
      </w:r>
      <w:r>
        <w:rPr>
          <w:rFonts w:hint="eastAsia"/>
        </w:rPr>
        <w:t>.</w:t>
      </w:r>
      <w:r>
        <w:t xml:space="preserve"> </w:t>
      </w:r>
      <w:r>
        <w:rPr>
          <w:rFonts w:hint="default" w:ascii="Times New Roman" w:hAnsi="Times New Roman" w:cs="Times New Roman"/>
        </w:rPr>
        <w:t>202</w:t>
      </w:r>
      <w:r>
        <w:rPr>
          <w:rFonts w:hint="default" w:ascii="Times New Roman" w:hAnsi="Times New Roman" w:cs="Times New Roman"/>
          <w:lang w:val="en-US" w:eastAsia="zh-CN"/>
        </w:rPr>
        <w:t>3</w:t>
      </w:r>
      <w:r>
        <w:rPr>
          <w:rFonts w:hint="eastAsia"/>
        </w:rPr>
        <w:t>年慈溪市企业淘汰落后低效产能奖励申请表</w:t>
      </w:r>
    </w:p>
    <w:p>
      <w:pPr>
        <w:pageBreakBefore w:val="0"/>
        <w:widowControl w:val="0"/>
        <w:kinsoku/>
        <w:wordWrap/>
        <w:overflowPunct/>
        <w:topLinePunct w:val="0"/>
        <w:autoSpaceDE/>
        <w:autoSpaceDN/>
        <w:bidi w:val="0"/>
        <w:adjustRightInd/>
        <w:snapToGrid/>
        <w:spacing w:line="560" w:lineRule="exact"/>
        <w:ind w:firstLine="622"/>
        <w:textAlignment w:val="auto"/>
      </w:pPr>
      <w:r>
        <w:rPr>
          <w:rFonts w:hint="default" w:ascii="Times New Roman" w:hAnsi="Times New Roman" w:cs="Times New Roman"/>
        </w:rPr>
        <w:t>4</w:t>
      </w:r>
      <w:r>
        <w:rPr>
          <w:rFonts w:hint="eastAsia"/>
        </w:rPr>
        <w:t>.</w:t>
      </w:r>
      <w:r>
        <w:t xml:space="preserve"> </w:t>
      </w:r>
      <w:r>
        <w:rPr>
          <w:rFonts w:hint="default" w:ascii="Times New Roman" w:hAnsi="Times New Roman" w:cs="Times New Roman"/>
        </w:rPr>
        <w:t>202</w:t>
      </w:r>
      <w:r>
        <w:rPr>
          <w:rFonts w:hint="default" w:ascii="Times New Roman" w:hAnsi="Times New Roman" w:cs="Times New Roman"/>
          <w:lang w:val="en-US" w:eastAsia="zh-CN"/>
        </w:rPr>
        <w:t>3</w:t>
      </w:r>
      <w:r>
        <w:rPr>
          <w:rFonts w:hint="eastAsia"/>
        </w:rPr>
        <w:t>年慈溪市储能项目奖励申请表</w:t>
      </w:r>
    </w:p>
    <w:p>
      <w:pPr>
        <w:widowControl/>
        <w:spacing w:line="240" w:lineRule="auto"/>
        <w:ind w:firstLine="0" w:firstLineChars="0"/>
        <w:jc w:val="left"/>
      </w:pPr>
      <w:r>
        <w:br w:type="page"/>
      </w:r>
    </w:p>
    <w:p>
      <w:pPr>
        <w:pStyle w:val="2"/>
        <w:ind w:firstLine="0" w:firstLineChars="0"/>
        <w:jc w:val="left"/>
        <w:rPr>
          <w:rFonts w:hint="eastAsia" w:ascii="仿宋_GB2312" w:hAnsi="仿宋_GB2312" w:eastAsia="仿宋_GB2312" w:cs="仿宋_GB2312"/>
          <w:sz w:val="32"/>
          <w:szCs w:val="32"/>
        </w:rPr>
      </w:pPr>
      <w:r>
        <w:rPr>
          <w:rFonts w:hint="eastAsia" w:ascii="仿宋_GB2312" w:hAnsi="仿宋_GB2312" w:eastAsia="仿宋_GB2312" w:cs="仿宋_GB2312"/>
          <w:b w:val="0"/>
          <w:bCs/>
          <w:color w:val="auto"/>
          <w:sz w:val="32"/>
          <w:szCs w:val="32"/>
        </w:rPr>
        <w:t>附表</w:t>
      </w:r>
      <w:r>
        <w:rPr>
          <w:rFonts w:hint="default" w:ascii="Times New Roman" w:hAnsi="Times New Roman" w:eastAsia="仿宋_GB2312" w:cs="Times New Roman"/>
          <w:b w:val="0"/>
          <w:bCs/>
          <w:color w:val="auto"/>
          <w:sz w:val="32"/>
          <w:szCs w:val="32"/>
        </w:rPr>
        <w:t>1</w:t>
      </w:r>
    </w:p>
    <w:p>
      <w:pPr>
        <w:ind w:firstLine="0" w:firstLineChars="0"/>
        <w:jc w:val="center"/>
        <w:rPr>
          <w:rFonts w:ascii="黑体" w:hAnsi="黑体" w:eastAsia="黑体"/>
          <w:snapToGrid w:val="0"/>
          <w:sz w:val="36"/>
          <w:szCs w:val="36"/>
        </w:rPr>
      </w:pPr>
      <w:r>
        <w:rPr>
          <w:rFonts w:hint="default" w:ascii="Times New Roman" w:hAnsi="Times New Roman" w:eastAsia="黑体" w:cs="Times New Roman"/>
          <w:snapToGrid w:val="0"/>
          <w:sz w:val="36"/>
          <w:szCs w:val="36"/>
        </w:rPr>
        <w:t>202</w:t>
      </w:r>
      <w:r>
        <w:rPr>
          <w:rFonts w:hint="default" w:ascii="Times New Roman" w:hAnsi="Times New Roman" w:eastAsia="黑体" w:cs="Times New Roman"/>
          <w:snapToGrid w:val="0"/>
          <w:sz w:val="36"/>
          <w:szCs w:val="36"/>
          <w:lang w:val="en-US" w:eastAsia="zh-CN"/>
        </w:rPr>
        <w:t>3</w:t>
      </w:r>
      <w:r>
        <w:rPr>
          <w:rFonts w:hint="eastAsia" w:ascii="黑体" w:hAnsi="黑体" w:eastAsia="黑体"/>
          <w:snapToGrid w:val="0"/>
          <w:sz w:val="36"/>
          <w:szCs w:val="36"/>
        </w:rPr>
        <w:t>年慈溪市绿色减碳技术改造项目财政奖励申请表</w:t>
      </w:r>
    </w:p>
    <w:tbl>
      <w:tblPr>
        <w:tblStyle w:val="13"/>
        <w:tblW w:w="97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1"/>
        <w:gridCol w:w="1243"/>
        <w:gridCol w:w="1986"/>
        <w:gridCol w:w="1429"/>
        <w:gridCol w:w="34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8" w:hRule="atLeast"/>
          <w:jc w:val="center"/>
        </w:trPr>
        <w:tc>
          <w:tcPr>
            <w:tcW w:w="1631" w:type="dxa"/>
            <w:vAlign w:val="center"/>
          </w:tcPr>
          <w:p>
            <w:pPr>
              <w:widowControl/>
              <w:spacing w:line="240" w:lineRule="auto"/>
              <w:ind w:firstLine="0" w:firstLineChars="0"/>
              <w:jc w:val="center"/>
              <w:rPr>
                <w:sz w:val="24"/>
                <w:szCs w:val="24"/>
              </w:rPr>
            </w:pPr>
            <w:r>
              <w:rPr>
                <w:rFonts w:hint="eastAsia"/>
                <w:sz w:val="24"/>
                <w:szCs w:val="24"/>
              </w:rPr>
              <w:t>企业名称</w:t>
            </w:r>
          </w:p>
          <w:p>
            <w:pPr>
              <w:widowControl/>
              <w:spacing w:line="240" w:lineRule="auto"/>
              <w:ind w:firstLine="0" w:firstLineChars="0"/>
              <w:jc w:val="center"/>
              <w:rPr>
                <w:sz w:val="24"/>
                <w:szCs w:val="24"/>
              </w:rPr>
            </w:pPr>
            <w:r>
              <w:rPr>
                <w:rFonts w:hint="eastAsia"/>
                <w:sz w:val="24"/>
                <w:szCs w:val="24"/>
              </w:rPr>
              <w:t>（盖章）</w:t>
            </w:r>
          </w:p>
        </w:tc>
        <w:tc>
          <w:tcPr>
            <w:tcW w:w="3229" w:type="dxa"/>
            <w:gridSpan w:val="2"/>
            <w:vAlign w:val="center"/>
          </w:tcPr>
          <w:p>
            <w:pPr>
              <w:widowControl/>
              <w:spacing w:line="240" w:lineRule="auto"/>
              <w:ind w:firstLine="0" w:firstLineChars="0"/>
              <w:rPr>
                <w:sz w:val="24"/>
                <w:szCs w:val="24"/>
              </w:rPr>
            </w:pPr>
          </w:p>
        </w:tc>
        <w:tc>
          <w:tcPr>
            <w:tcW w:w="1429" w:type="dxa"/>
            <w:vAlign w:val="center"/>
          </w:tcPr>
          <w:p>
            <w:pPr>
              <w:widowControl/>
              <w:spacing w:line="240" w:lineRule="auto"/>
              <w:ind w:firstLine="0" w:firstLineChars="0"/>
              <w:jc w:val="center"/>
              <w:rPr>
                <w:sz w:val="24"/>
                <w:szCs w:val="24"/>
              </w:rPr>
            </w:pPr>
            <w:r>
              <w:rPr>
                <w:rFonts w:hint="eastAsia"/>
                <w:sz w:val="24"/>
                <w:szCs w:val="24"/>
              </w:rPr>
              <w:t>企业地址</w:t>
            </w:r>
          </w:p>
        </w:tc>
        <w:tc>
          <w:tcPr>
            <w:tcW w:w="3433" w:type="dxa"/>
            <w:vAlign w:val="center"/>
          </w:tcPr>
          <w:p>
            <w:pPr>
              <w:widowControl/>
              <w:spacing w:line="240" w:lineRule="auto"/>
              <w:ind w:firstLine="0" w:firstLineChars="0"/>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8" w:hRule="atLeast"/>
          <w:jc w:val="center"/>
        </w:trPr>
        <w:tc>
          <w:tcPr>
            <w:tcW w:w="1631" w:type="dxa"/>
            <w:vAlign w:val="center"/>
          </w:tcPr>
          <w:p>
            <w:pPr>
              <w:widowControl/>
              <w:spacing w:line="240" w:lineRule="auto"/>
              <w:ind w:firstLine="0" w:firstLineChars="0"/>
              <w:jc w:val="center"/>
              <w:rPr>
                <w:rFonts w:hint="eastAsia" w:eastAsia="仿宋_GB2312"/>
                <w:sz w:val="24"/>
                <w:szCs w:val="24"/>
                <w:lang w:val="en-US" w:eastAsia="zh-CN"/>
              </w:rPr>
            </w:pPr>
            <w:r>
              <w:rPr>
                <w:rFonts w:hint="eastAsia"/>
                <w:sz w:val="24"/>
                <w:szCs w:val="24"/>
              </w:rPr>
              <w:t>法定代表</w:t>
            </w:r>
            <w:r>
              <w:rPr>
                <w:rFonts w:hint="eastAsia"/>
                <w:sz w:val="24"/>
                <w:szCs w:val="24"/>
                <w:lang w:eastAsia="zh-CN"/>
              </w:rPr>
              <w:t>人及身份证号码</w:t>
            </w:r>
          </w:p>
        </w:tc>
        <w:tc>
          <w:tcPr>
            <w:tcW w:w="3229" w:type="dxa"/>
            <w:gridSpan w:val="2"/>
            <w:vAlign w:val="center"/>
          </w:tcPr>
          <w:p>
            <w:pPr>
              <w:widowControl/>
              <w:spacing w:line="240" w:lineRule="auto"/>
              <w:ind w:firstLine="0" w:firstLineChars="0"/>
              <w:rPr>
                <w:sz w:val="24"/>
                <w:szCs w:val="24"/>
              </w:rPr>
            </w:pPr>
          </w:p>
        </w:tc>
        <w:tc>
          <w:tcPr>
            <w:tcW w:w="1429" w:type="dxa"/>
            <w:vAlign w:val="center"/>
          </w:tcPr>
          <w:p>
            <w:pPr>
              <w:widowControl/>
              <w:spacing w:line="240" w:lineRule="auto"/>
              <w:ind w:firstLine="0" w:firstLineChars="0"/>
              <w:jc w:val="center"/>
              <w:rPr>
                <w:sz w:val="24"/>
                <w:szCs w:val="24"/>
              </w:rPr>
            </w:pPr>
            <w:r>
              <w:rPr>
                <w:rFonts w:hint="eastAsia"/>
                <w:sz w:val="24"/>
                <w:szCs w:val="24"/>
              </w:rPr>
              <w:t>联系电话</w:t>
            </w:r>
          </w:p>
        </w:tc>
        <w:tc>
          <w:tcPr>
            <w:tcW w:w="3433" w:type="dxa"/>
            <w:vAlign w:val="center"/>
          </w:tcPr>
          <w:p>
            <w:pPr>
              <w:widowControl/>
              <w:spacing w:line="240" w:lineRule="auto"/>
              <w:ind w:firstLine="0" w:firstLineChars="0"/>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631" w:type="dxa"/>
            <w:vAlign w:val="center"/>
          </w:tcPr>
          <w:p>
            <w:pPr>
              <w:widowControl/>
              <w:spacing w:line="240" w:lineRule="auto"/>
              <w:ind w:firstLine="0" w:firstLineChars="0"/>
              <w:jc w:val="center"/>
              <w:rPr>
                <w:sz w:val="24"/>
                <w:szCs w:val="24"/>
              </w:rPr>
            </w:pPr>
            <w:r>
              <w:rPr>
                <w:rFonts w:hint="eastAsia"/>
                <w:sz w:val="24"/>
                <w:szCs w:val="24"/>
              </w:rPr>
              <w:t>主要产品</w:t>
            </w:r>
          </w:p>
        </w:tc>
        <w:tc>
          <w:tcPr>
            <w:tcW w:w="8091" w:type="dxa"/>
            <w:gridSpan w:val="4"/>
            <w:vAlign w:val="center"/>
          </w:tcPr>
          <w:p>
            <w:pPr>
              <w:widowControl/>
              <w:spacing w:line="240" w:lineRule="auto"/>
              <w:ind w:firstLine="0" w:firstLineChars="0"/>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8" w:hRule="atLeast"/>
          <w:jc w:val="center"/>
        </w:trPr>
        <w:tc>
          <w:tcPr>
            <w:tcW w:w="1631" w:type="dxa"/>
            <w:vAlign w:val="center"/>
          </w:tcPr>
          <w:p>
            <w:pPr>
              <w:widowControl/>
              <w:spacing w:line="240" w:lineRule="auto"/>
              <w:ind w:firstLine="0" w:firstLineChars="0"/>
              <w:jc w:val="center"/>
              <w:rPr>
                <w:sz w:val="24"/>
                <w:szCs w:val="24"/>
              </w:rPr>
            </w:pPr>
            <w:r>
              <w:rPr>
                <w:rFonts w:hint="eastAsia"/>
                <w:sz w:val="24"/>
                <w:szCs w:val="24"/>
              </w:rPr>
              <w:t>主要生产工艺</w:t>
            </w:r>
          </w:p>
        </w:tc>
        <w:tc>
          <w:tcPr>
            <w:tcW w:w="8091" w:type="dxa"/>
            <w:gridSpan w:val="4"/>
            <w:vAlign w:val="center"/>
          </w:tcPr>
          <w:p>
            <w:pPr>
              <w:widowControl/>
              <w:spacing w:line="240" w:lineRule="auto"/>
              <w:ind w:firstLine="0" w:firstLineChars="0"/>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8" w:hRule="atLeast"/>
          <w:jc w:val="center"/>
        </w:trPr>
        <w:tc>
          <w:tcPr>
            <w:tcW w:w="1631" w:type="dxa"/>
            <w:vAlign w:val="center"/>
          </w:tcPr>
          <w:p>
            <w:pPr>
              <w:widowControl/>
              <w:spacing w:line="240" w:lineRule="auto"/>
              <w:ind w:firstLine="0" w:firstLineChars="0"/>
              <w:jc w:val="center"/>
              <w:rPr>
                <w:sz w:val="24"/>
                <w:szCs w:val="24"/>
              </w:rPr>
            </w:pPr>
            <w:r>
              <w:rPr>
                <w:rFonts w:hint="eastAsia"/>
                <w:sz w:val="24"/>
                <w:szCs w:val="24"/>
              </w:rPr>
              <w:t>职工人数</w:t>
            </w:r>
          </w:p>
        </w:tc>
        <w:tc>
          <w:tcPr>
            <w:tcW w:w="3229" w:type="dxa"/>
            <w:gridSpan w:val="2"/>
            <w:vAlign w:val="center"/>
          </w:tcPr>
          <w:p>
            <w:pPr>
              <w:widowControl/>
              <w:spacing w:line="240" w:lineRule="auto"/>
              <w:ind w:firstLine="0" w:firstLineChars="0"/>
              <w:rPr>
                <w:sz w:val="24"/>
                <w:szCs w:val="24"/>
              </w:rPr>
            </w:pPr>
            <w:r>
              <w:rPr>
                <w:rFonts w:hint="eastAsia"/>
                <w:sz w:val="24"/>
                <w:szCs w:val="24"/>
              </w:rPr>
              <w:t xml:space="preserve">      </w:t>
            </w:r>
            <w:r>
              <w:rPr>
                <w:sz w:val="24"/>
                <w:szCs w:val="24"/>
              </w:rPr>
              <w:t xml:space="preserve">            </w:t>
            </w:r>
            <w:r>
              <w:rPr>
                <w:rFonts w:hint="eastAsia"/>
                <w:sz w:val="24"/>
                <w:szCs w:val="24"/>
              </w:rPr>
              <w:t>人</w:t>
            </w:r>
          </w:p>
        </w:tc>
        <w:tc>
          <w:tcPr>
            <w:tcW w:w="1429" w:type="dxa"/>
            <w:vAlign w:val="center"/>
          </w:tcPr>
          <w:p>
            <w:pPr>
              <w:widowControl/>
              <w:spacing w:line="240" w:lineRule="auto"/>
              <w:ind w:firstLine="0" w:firstLineChars="0"/>
              <w:jc w:val="center"/>
              <w:rPr>
                <w:sz w:val="24"/>
                <w:szCs w:val="24"/>
              </w:rPr>
            </w:pPr>
            <w:r>
              <w:rPr>
                <w:rFonts w:hint="eastAsia"/>
                <w:sz w:val="24"/>
                <w:szCs w:val="24"/>
              </w:rPr>
              <w:t>销售收入</w:t>
            </w:r>
          </w:p>
        </w:tc>
        <w:tc>
          <w:tcPr>
            <w:tcW w:w="3433" w:type="dxa"/>
            <w:vAlign w:val="center"/>
          </w:tcPr>
          <w:p>
            <w:pPr>
              <w:widowControl/>
              <w:spacing w:line="240" w:lineRule="auto"/>
              <w:ind w:firstLine="0" w:firstLineChars="0"/>
              <w:rPr>
                <w:sz w:val="24"/>
                <w:szCs w:val="24"/>
              </w:rPr>
            </w:pPr>
            <w:r>
              <w:rPr>
                <w:rFonts w:hint="eastAsia"/>
                <w:sz w:val="24"/>
                <w:szCs w:val="24"/>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8" w:hRule="atLeast"/>
          <w:jc w:val="center"/>
        </w:trPr>
        <w:tc>
          <w:tcPr>
            <w:tcW w:w="1631" w:type="dxa"/>
            <w:vAlign w:val="center"/>
          </w:tcPr>
          <w:p>
            <w:pPr>
              <w:widowControl/>
              <w:spacing w:line="240" w:lineRule="auto"/>
              <w:ind w:firstLine="0" w:firstLineChars="0"/>
              <w:jc w:val="center"/>
              <w:rPr>
                <w:rFonts w:hint="eastAsia" w:eastAsia="仿宋_GB2312"/>
                <w:sz w:val="24"/>
                <w:szCs w:val="24"/>
                <w:lang w:eastAsia="zh-CN"/>
              </w:rPr>
            </w:pPr>
            <w:r>
              <w:rPr>
                <w:rFonts w:hint="eastAsia"/>
                <w:sz w:val="24"/>
                <w:szCs w:val="24"/>
                <w:lang w:eastAsia="zh-CN"/>
              </w:rPr>
              <w:t>项目名称</w:t>
            </w:r>
          </w:p>
        </w:tc>
        <w:tc>
          <w:tcPr>
            <w:tcW w:w="8091" w:type="dxa"/>
            <w:gridSpan w:val="4"/>
            <w:vAlign w:val="center"/>
          </w:tcPr>
          <w:p>
            <w:pPr>
              <w:widowControl/>
              <w:spacing w:line="240" w:lineRule="auto"/>
              <w:ind w:firstLine="0" w:firstLineChars="0"/>
              <w:rPr>
                <w:rFonts w:hint="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8" w:hRule="atLeast"/>
          <w:jc w:val="center"/>
        </w:trPr>
        <w:tc>
          <w:tcPr>
            <w:tcW w:w="1631" w:type="dxa"/>
            <w:vAlign w:val="center"/>
          </w:tcPr>
          <w:p>
            <w:pPr>
              <w:widowControl/>
              <w:spacing w:line="240" w:lineRule="auto"/>
              <w:ind w:firstLine="0" w:firstLineChars="0"/>
              <w:jc w:val="center"/>
              <w:rPr>
                <w:sz w:val="24"/>
                <w:szCs w:val="24"/>
              </w:rPr>
            </w:pPr>
            <w:r>
              <w:rPr>
                <w:rFonts w:hint="eastAsia"/>
                <w:sz w:val="24"/>
                <w:szCs w:val="24"/>
              </w:rPr>
              <w:t>项目实施期限</w:t>
            </w:r>
          </w:p>
        </w:tc>
        <w:tc>
          <w:tcPr>
            <w:tcW w:w="3229" w:type="dxa"/>
            <w:gridSpan w:val="2"/>
            <w:vAlign w:val="center"/>
          </w:tcPr>
          <w:p>
            <w:pPr>
              <w:widowControl/>
              <w:spacing w:line="240" w:lineRule="auto"/>
              <w:ind w:firstLine="462"/>
              <w:rPr>
                <w:sz w:val="24"/>
                <w:szCs w:val="24"/>
              </w:rPr>
            </w:pPr>
            <w:r>
              <w:rPr>
                <w:rFonts w:hint="eastAsia"/>
                <w:sz w:val="24"/>
                <w:szCs w:val="24"/>
              </w:rPr>
              <w:t>年  月  日至  月  日</w:t>
            </w:r>
          </w:p>
        </w:tc>
        <w:tc>
          <w:tcPr>
            <w:tcW w:w="1429" w:type="dxa"/>
            <w:vAlign w:val="center"/>
          </w:tcPr>
          <w:p>
            <w:pPr>
              <w:widowControl/>
              <w:spacing w:line="240" w:lineRule="auto"/>
              <w:ind w:firstLine="0" w:firstLineChars="0"/>
              <w:jc w:val="center"/>
              <w:rPr>
                <w:sz w:val="24"/>
                <w:szCs w:val="24"/>
              </w:rPr>
            </w:pPr>
            <w:r>
              <w:rPr>
                <w:rFonts w:hint="eastAsia"/>
                <w:sz w:val="24"/>
                <w:szCs w:val="24"/>
              </w:rPr>
              <w:t>项目投资</w:t>
            </w:r>
          </w:p>
        </w:tc>
        <w:tc>
          <w:tcPr>
            <w:tcW w:w="3433" w:type="dxa"/>
            <w:vAlign w:val="center"/>
          </w:tcPr>
          <w:p>
            <w:pPr>
              <w:widowControl/>
              <w:spacing w:line="240" w:lineRule="auto"/>
              <w:ind w:firstLine="0" w:firstLineChars="0"/>
              <w:jc w:val="center"/>
              <w:rPr>
                <w:sz w:val="24"/>
                <w:szCs w:val="24"/>
              </w:rPr>
            </w:pPr>
            <w:r>
              <w:rPr>
                <w:rFonts w:hint="eastAsia"/>
                <w:sz w:val="24"/>
                <w:szCs w:val="24"/>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3" w:hRule="atLeast"/>
          <w:jc w:val="center"/>
        </w:trPr>
        <w:tc>
          <w:tcPr>
            <w:tcW w:w="1631" w:type="dxa"/>
            <w:vAlign w:val="center"/>
          </w:tcPr>
          <w:p>
            <w:pPr>
              <w:widowControl/>
              <w:spacing w:line="240" w:lineRule="auto"/>
              <w:ind w:firstLine="0" w:firstLineChars="0"/>
              <w:jc w:val="center"/>
              <w:rPr>
                <w:sz w:val="24"/>
                <w:szCs w:val="24"/>
              </w:rPr>
            </w:pPr>
            <w:r>
              <w:rPr>
                <w:rFonts w:hint="eastAsia"/>
                <w:sz w:val="24"/>
                <w:szCs w:val="24"/>
              </w:rPr>
              <w:t>项目</w:t>
            </w:r>
          </w:p>
          <w:p>
            <w:pPr>
              <w:widowControl/>
              <w:spacing w:line="240" w:lineRule="auto"/>
              <w:ind w:firstLine="0" w:firstLineChars="0"/>
              <w:jc w:val="center"/>
              <w:rPr>
                <w:sz w:val="24"/>
                <w:szCs w:val="24"/>
              </w:rPr>
            </w:pPr>
            <w:r>
              <w:rPr>
                <w:rFonts w:hint="eastAsia"/>
                <w:sz w:val="24"/>
                <w:szCs w:val="24"/>
              </w:rPr>
              <w:t>主要</w:t>
            </w:r>
          </w:p>
          <w:p>
            <w:pPr>
              <w:widowControl/>
              <w:spacing w:line="240" w:lineRule="auto"/>
              <w:ind w:firstLine="0" w:firstLineChars="0"/>
              <w:jc w:val="center"/>
              <w:rPr>
                <w:sz w:val="24"/>
                <w:szCs w:val="24"/>
              </w:rPr>
            </w:pPr>
            <w:r>
              <w:rPr>
                <w:rFonts w:hint="eastAsia"/>
                <w:sz w:val="24"/>
                <w:szCs w:val="24"/>
              </w:rPr>
              <w:t>内容</w:t>
            </w:r>
          </w:p>
        </w:tc>
        <w:tc>
          <w:tcPr>
            <w:tcW w:w="8091" w:type="dxa"/>
            <w:gridSpan w:val="4"/>
            <w:vAlign w:val="center"/>
          </w:tcPr>
          <w:p>
            <w:pPr>
              <w:widowControl/>
              <w:spacing w:line="240" w:lineRule="auto"/>
              <w:ind w:firstLine="0" w:firstLineChars="0"/>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jc w:val="center"/>
        </w:trPr>
        <w:tc>
          <w:tcPr>
            <w:tcW w:w="1631" w:type="dxa"/>
            <w:vMerge w:val="restart"/>
            <w:vAlign w:val="center"/>
          </w:tcPr>
          <w:p>
            <w:pPr>
              <w:widowControl/>
              <w:spacing w:line="240" w:lineRule="auto"/>
              <w:ind w:firstLine="0" w:firstLineChars="0"/>
              <w:rPr>
                <w:sz w:val="24"/>
                <w:szCs w:val="24"/>
              </w:rPr>
            </w:pPr>
            <w:r>
              <w:rPr>
                <w:rFonts w:hint="eastAsia"/>
                <w:sz w:val="24"/>
                <w:szCs w:val="24"/>
              </w:rPr>
              <w:t>产生经济或社会相效益</w:t>
            </w:r>
          </w:p>
        </w:tc>
        <w:tc>
          <w:tcPr>
            <w:tcW w:w="3229" w:type="dxa"/>
            <w:gridSpan w:val="2"/>
            <w:vAlign w:val="center"/>
          </w:tcPr>
          <w:p>
            <w:pPr>
              <w:widowControl/>
              <w:spacing w:line="240" w:lineRule="auto"/>
              <w:ind w:firstLine="0" w:firstLineChars="0"/>
              <w:jc w:val="center"/>
              <w:rPr>
                <w:sz w:val="24"/>
                <w:szCs w:val="24"/>
              </w:rPr>
            </w:pPr>
            <w:r>
              <w:rPr>
                <w:rFonts w:hint="eastAsia"/>
                <w:sz w:val="24"/>
                <w:szCs w:val="24"/>
              </w:rPr>
              <w:t>经济效益</w:t>
            </w:r>
          </w:p>
        </w:tc>
        <w:tc>
          <w:tcPr>
            <w:tcW w:w="4862" w:type="dxa"/>
            <w:gridSpan w:val="2"/>
            <w:vAlign w:val="center"/>
          </w:tcPr>
          <w:p>
            <w:pPr>
              <w:widowControl/>
              <w:spacing w:line="240" w:lineRule="auto"/>
              <w:ind w:firstLine="0" w:firstLineChars="0"/>
              <w:rPr>
                <w:sz w:val="24"/>
                <w:szCs w:val="24"/>
              </w:rPr>
            </w:pPr>
            <w:r>
              <w:rPr>
                <w:rFonts w:hint="eastAsia"/>
                <w:sz w:val="24"/>
                <w:szCs w:val="24"/>
              </w:rPr>
              <w:t xml:space="preserve">                      </w:t>
            </w:r>
            <w:r>
              <w:rPr>
                <w:sz w:val="24"/>
                <w:szCs w:val="24"/>
              </w:rPr>
              <w:t xml:space="preserve">      </w:t>
            </w:r>
            <w:r>
              <w:rPr>
                <w:rFonts w:hint="eastAsia"/>
                <w:sz w:val="24"/>
                <w:szCs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jc w:val="center"/>
        </w:trPr>
        <w:tc>
          <w:tcPr>
            <w:tcW w:w="1631" w:type="dxa"/>
            <w:vMerge w:val="continue"/>
            <w:vAlign w:val="center"/>
          </w:tcPr>
          <w:p>
            <w:pPr>
              <w:widowControl/>
              <w:spacing w:line="240" w:lineRule="auto"/>
              <w:ind w:firstLine="0" w:firstLineChars="0"/>
              <w:rPr>
                <w:sz w:val="24"/>
                <w:szCs w:val="24"/>
              </w:rPr>
            </w:pPr>
          </w:p>
        </w:tc>
        <w:tc>
          <w:tcPr>
            <w:tcW w:w="1243" w:type="dxa"/>
            <w:vMerge w:val="restart"/>
            <w:vAlign w:val="center"/>
          </w:tcPr>
          <w:p>
            <w:pPr>
              <w:widowControl/>
              <w:spacing w:line="240" w:lineRule="auto"/>
              <w:ind w:firstLine="0" w:firstLineChars="0"/>
              <w:jc w:val="center"/>
              <w:rPr>
                <w:sz w:val="24"/>
                <w:szCs w:val="24"/>
              </w:rPr>
            </w:pPr>
            <w:r>
              <w:rPr>
                <w:rFonts w:hint="eastAsia"/>
                <w:sz w:val="24"/>
                <w:szCs w:val="24"/>
              </w:rPr>
              <w:t>社会效益</w:t>
            </w:r>
          </w:p>
        </w:tc>
        <w:tc>
          <w:tcPr>
            <w:tcW w:w="1986" w:type="dxa"/>
            <w:vAlign w:val="center"/>
          </w:tcPr>
          <w:p>
            <w:pPr>
              <w:widowControl/>
              <w:spacing w:line="240" w:lineRule="auto"/>
              <w:ind w:firstLine="0" w:firstLineChars="0"/>
              <w:jc w:val="center"/>
              <w:rPr>
                <w:sz w:val="24"/>
                <w:szCs w:val="24"/>
              </w:rPr>
            </w:pPr>
            <w:r>
              <w:rPr>
                <w:rFonts w:hint="eastAsia"/>
                <w:sz w:val="24"/>
                <w:szCs w:val="24"/>
              </w:rPr>
              <w:t>减少碳排放量</w:t>
            </w:r>
          </w:p>
        </w:tc>
        <w:tc>
          <w:tcPr>
            <w:tcW w:w="4862" w:type="dxa"/>
            <w:gridSpan w:val="2"/>
            <w:vAlign w:val="center"/>
          </w:tcPr>
          <w:p>
            <w:pPr>
              <w:widowControl/>
              <w:spacing w:line="240" w:lineRule="auto"/>
              <w:ind w:firstLine="0" w:firstLineChars="0"/>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jc w:val="center"/>
        </w:trPr>
        <w:tc>
          <w:tcPr>
            <w:tcW w:w="1631" w:type="dxa"/>
            <w:vMerge w:val="continue"/>
            <w:vAlign w:val="center"/>
          </w:tcPr>
          <w:p>
            <w:pPr>
              <w:widowControl/>
              <w:spacing w:line="240" w:lineRule="auto"/>
              <w:ind w:firstLine="0" w:firstLineChars="0"/>
              <w:rPr>
                <w:sz w:val="24"/>
                <w:szCs w:val="24"/>
              </w:rPr>
            </w:pPr>
          </w:p>
        </w:tc>
        <w:tc>
          <w:tcPr>
            <w:tcW w:w="1243" w:type="dxa"/>
            <w:vMerge w:val="continue"/>
            <w:vAlign w:val="center"/>
          </w:tcPr>
          <w:p>
            <w:pPr>
              <w:widowControl/>
              <w:spacing w:line="240" w:lineRule="auto"/>
              <w:ind w:firstLine="0" w:firstLineChars="0"/>
              <w:jc w:val="center"/>
              <w:rPr>
                <w:sz w:val="24"/>
                <w:szCs w:val="24"/>
              </w:rPr>
            </w:pPr>
          </w:p>
        </w:tc>
        <w:tc>
          <w:tcPr>
            <w:tcW w:w="1986" w:type="dxa"/>
            <w:vAlign w:val="center"/>
          </w:tcPr>
          <w:p>
            <w:pPr>
              <w:widowControl/>
              <w:spacing w:line="240" w:lineRule="auto"/>
              <w:ind w:firstLine="0" w:firstLineChars="0"/>
              <w:jc w:val="center"/>
              <w:rPr>
                <w:sz w:val="24"/>
                <w:szCs w:val="24"/>
              </w:rPr>
            </w:pPr>
            <w:r>
              <w:rPr>
                <w:rFonts w:hint="eastAsia"/>
                <w:sz w:val="24"/>
                <w:szCs w:val="24"/>
              </w:rPr>
              <w:t>减少污染物排放量</w:t>
            </w:r>
          </w:p>
        </w:tc>
        <w:tc>
          <w:tcPr>
            <w:tcW w:w="4862" w:type="dxa"/>
            <w:gridSpan w:val="2"/>
            <w:vAlign w:val="center"/>
          </w:tcPr>
          <w:p>
            <w:pPr>
              <w:widowControl/>
              <w:spacing w:line="240" w:lineRule="auto"/>
              <w:ind w:firstLine="0" w:firstLineChars="0"/>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jc w:val="center"/>
        </w:trPr>
        <w:tc>
          <w:tcPr>
            <w:tcW w:w="1631" w:type="dxa"/>
            <w:vMerge w:val="continue"/>
            <w:vAlign w:val="center"/>
          </w:tcPr>
          <w:p>
            <w:pPr>
              <w:widowControl/>
              <w:spacing w:line="240" w:lineRule="auto"/>
              <w:ind w:firstLine="0" w:firstLineChars="0"/>
              <w:rPr>
                <w:sz w:val="24"/>
                <w:szCs w:val="24"/>
              </w:rPr>
            </w:pPr>
          </w:p>
        </w:tc>
        <w:tc>
          <w:tcPr>
            <w:tcW w:w="1243" w:type="dxa"/>
            <w:vMerge w:val="continue"/>
            <w:vAlign w:val="center"/>
          </w:tcPr>
          <w:p>
            <w:pPr>
              <w:widowControl/>
              <w:spacing w:line="240" w:lineRule="auto"/>
              <w:ind w:firstLine="0" w:firstLineChars="0"/>
              <w:jc w:val="center"/>
              <w:rPr>
                <w:sz w:val="24"/>
                <w:szCs w:val="24"/>
              </w:rPr>
            </w:pPr>
          </w:p>
        </w:tc>
        <w:tc>
          <w:tcPr>
            <w:tcW w:w="1986" w:type="dxa"/>
            <w:vAlign w:val="center"/>
          </w:tcPr>
          <w:p>
            <w:pPr>
              <w:widowControl/>
              <w:spacing w:line="240" w:lineRule="auto"/>
              <w:ind w:firstLine="0" w:firstLineChars="0"/>
              <w:jc w:val="center"/>
              <w:rPr>
                <w:sz w:val="24"/>
                <w:szCs w:val="24"/>
              </w:rPr>
            </w:pPr>
            <w:r>
              <w:rPr>
                <w:rFonts w:hint="eastAsia"/>
                <w:sz w:val="24"/>
                <w:szCs w:val="24"/>
              </w:rPr>
              <w:t>减少用水量</w:t>
            </w:r>
          </w:p>
        </w:tc>
        <w:tc>
          <w:tcPr>
            <w:tcW w:w="4862" w:type="dxa"/>
            <w:gridSpan w:val="2"/>
            <w:vAlign w:val="center"/>
          </w:tcPr>
          <w:p>
            <w:pPr>
              <w:widowControl/>
              <w:spacing w:line="240" w:lineRule="auto"/>
              <w:ind w:firstLine="0" w:firstLineChars="0"/>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jc w:val="center"/>
        </w:trPr>
        <w:tc>
          <w:tcPr>
            <w:tcW w:w="1631" w:type="dxa"/>
            <w:vMerge w:val="continue"/>
            <w:vAlign w:val="center"/>
          </w:tcPr>
          <w:p>
            <w:pPr>
              <w:widowControl/>
              <w:spacing w:line="240" w:lineRule="auto"/>
              <w:ind w:firstLine="0" w:firstLineChars="0"/>
              <w:rPr>
                <w:sz w:val="24"/>
                <w:szCs w:val="24"/>
              </w:rPr>
            </w:pPr>
          </w:p>
        </w:tc>
        <w:tc>
          <w:tcPr>
            <w:tcW w:w="1243" w:type="dxa"/>
            <w:vMerge w:val="continue"/>
            <w:vAlign w:val="center"/>
          </w:tcPr>
          <w:p>
            <w:pPr>
              <w:widowControl/>
              <w:spacing w:line="240" w:lineRule="auto"/>
              <w:ind w:firstLine="0" w:firstLineChars="0"/>
              <w:jc w:val="center"/>
              <w:rPr>
                <w:sz w:val="24"/>
                <w:szCs w:val="24"/>
              </w:rPr>
            </w:pPr>
          </w:p>
        </w:tc>
        <w:tc>
          <w:tcPr>
            <w:tcW w:w="1986" w:type="dxa"/>
            <w:vAlign w:val="center"/>
          </w:tcPr>
          <w:p>
            <w:pPr>
              <w:widowControl/>
              <w:spacing w:line="240" w:lineRule="auto"/>
              <w:ind w:firstLine="0" w:firstLineChars="0"/>
              <w:jc w:val="center"/>
              <w:rPr>
                <w:sz w:val="24"/>
                <w:szCs w:val="24"/>
              </w:rPr>
            </w:pPr>
            <w:r>
              <w:rPr>
                <w:rFonts w:hint="eastAsia"/>
                <w:sz w:val="24"/>
                <w:szCs w:val="24"/>
              </w:rPr>
              <w:t>减少原料消耗量</w:t>
            </w:r>
          </w:p>
        </w:tc>
        <w:tc>
          <w:tcPr>
            <w:tcW w:w="4862" w:type="dxa"/>
            <w:gridSpan w:val="2"/>
            <w:vAlign w:val="center"/>
          </w:tcPr>
          <w:p>
            <w:pPr>
              <w:widowControl/>
              <w:spacing w:line="240" w:lineRule="auto"/>
              <w:ind w:firstLine="0" w:firstLineChars="0"/>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7" w:hRule="atLeast"/>
          <w:jc w:val="center"/>
        </w:trPr>
        <w:tc>
          <w:tcPr>
            <w:tcW w:w="1631" w:type="dxa"/>
            <w:vMerge w:val="continue"/>
            <w:vAlign w:val="center"/>
          </w:tcPr>
          <w:p>
            <w:pPr>
              <w:widowControl/>
              <w:spacing w:line="240" w:lineRule="auto"/>
              <w:ind w:firstLine="0" w:firstLineChars="0"/>
              <w:rPr>
                <w:sz w:val="24"/>
                <w:szCs w:val="24"/>
              </w:rPr>
            </w:pPr>
          </w:p>
        </w:tc>
        <w:tc>
          <w:tcPr>
            <w:tcW w:w="1243" w:type="dxa"/>
            <w:vMerge w:val="continue"/>
            <w:vAlign w:val="center"/>
          </w:tcPr>
          <w:p>
            <w:pPr>
              <w:widowControl/>
              <w:spacing w:line="240" w:lineRule="auto"/>
              <w:ind w:firstLine="0" w:firstLineChars="0"/>
              <w:jc w:val="center"/>
              <w:rPr>
                <w:sz w:val="24"/>
                <w:szCs w:val="24"/>
              </w:rPr>
            </w:pPr>
          </w:p>
        </w:tc>
        <w:tc>
          <w:tcPr>
            <w:tcW w:w="1986" w:type="dxa"/>
            <w:vAlign w:val="center"/>
          </w:tcPr>
          <w:p>
            <w:pPr>
              <w:widowControl/>
              <w:spacing w:line="240" w:lineRule="auto"/>
              <w:ind w:firstLine="0" w:firstLineChars="0"/>
              <w:jc w:val="center"/>
              <w:rPr>
                <w:sz w:val="24"/>
                <w:szCs w:val="24"/>
              </w:rPr>
            </w:pPr>
            <w:r>
              <w:rPr>
                <w:rFonts w:hint="eastAsia"/>
                <w:sz w:val="24"/>
                <w:szCs w:val="24"/>
              </w:rPr>
              <w:t>其他社会效益</w:t>
            </w:r>
          </w:p>
        </w:tc>
        <w:tc>
          <w:tcPr>
            <w:tcW w:w="4862" w:type="dxa"/>
            <w:gridSpan w:val="2"/>
            <w:vAlign w:val="center"/>
          </w:tcPr>
          <w:p>
            <w:pPr>
              <w:widowControl/>
              <w:spacing w:line="240" w:lineRule="auto"/>
              <w:ind w:firstLine="0" w:firstLineChars="0"/>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86" w:hRule="atLeast"/>
          <w:jc w:val="center"/>
        </w:trPr>
        <w:tc>
          <w:tcPr>
            <w:tcW w:w="4860" w:type="dxa"/>
            <w:gridSpan w:val="3"/>
            <w:vAlign w:val="center"/>
          </w:tcPr>
          <w:p>
            <w:pPr>
              <w:widowControl/>
              <w:spacing w:line="240" w:lineRule="auto"/>
              <w:ind w:firstLine="0" w:firstLineChars="0"/>
              <w:jc w:val="left"/>
              <w:rPr>
                <w:sz w:val="24"/>
                <w:szCs w:val="24"/>
              </w:rPr>
            </w:pPr>
            <w:r>
              <w:rPr>
                <w:rFonts w:hint="eastAsia"/>
                <w:sz w:val="24"/>
                <w:szCs w:val="24"/>
              </w:rPr>
              <w:t>我单位提供的所有文件、资料均真实、完整、有效，承担相应责任。</w:t>
            </w:r>
          </w:p>
          <w:p>
            <w:pPr>
              <w:widowControl/>
              <w:spacing w:line="240" w:lineRule="auto"/>
              <w:ind w:firstLine="0" w:firstLineChars="0"/>
              <w:jc w:val="left"/>
              <w:rPr>
                <w:sz w:val="24"/>
                <w:szCs w:val="24"/>
              </w:rPr>
            </w:pPr>
          </w:p>
          <w:p>
            <w:pPr>
              <w:widowControl/>
              <w:spacing w:line="240" w:lineRule="auto"/>
              <w:ind w:firstLine="0" w:firstLineChars="0"/>
              <w:jc w:val="left"/>
              <w:rPr>
                <w:sz w:val="24"/>
                <w:szCs w:val="24"/>
              </w:rPr>
            </w:pPr>
            <w:r>
              <w:rPr>
                <w:rFonts w:hint="eastAsia"/>
                <w:sz w:val="24"/>
                <w:szCs w:val="24"/>
              </w:rPr>
              <w:t>法定代表人签字：</w:t>
            </w:r>
            <w:r>
              <w:rPr>
                <w:rFonts w:hint="eastAsia"/>
                <w:sz w:val="24"/>
                <w:szCs w:val="24"/>
                <w:u w:val="single"/>
              </w:rPr>
              <w:t xml:space="preserve">             </w:t>
            </w:r>
            <w:r>
              <w:rPr>
                <w:rFonts w:hint="eastAsia"/>
                <w:sz w:val="24"/>
                <w:szCs w:val="24"/>
              </w:rPr>
              <w:t>（盖章）</w:t>
            </w:r>
          </w:p>
          <w:p>
            <w:pPr>
              <w:widowControl/>
              <w:spacing w:line="240" w:lineRule="auto"/>
              <w:ind w:firstLine="0" w:firstLineChars="0"/>
              <w:jc w:val="left"/>
              <w:rPr>
                <w:sz w:val="24"/>
                <w:szCs w:val="24"/>
              </w:rPr>
            </w:pPr>
            <w:r>
              <w:rPr>
                <w:rFonts w:hint="eastAsia"/>
                <w:sz w:val="24"/>
                <w:szCs w:val="24"/>
              </w:rPr>
              <w:t xml:space="preserve">                    年  月  日</w:t>
            </w:r>
          </w:p>
        </w:tc>
        <w:tc>
          <w:tcPr>
            <w:tcW w:w="4862" w:type="dxa"/>
            <w:gridSpan w:val="2"/>
            <w:vAlign w:val="center"/>
          </w:tcPr>
          <w:p>
            <w:pPr>
              <w:widowControl/>
              <w:spacing w:line="240" w:lineRule="auto"/>
              <w:ind w:firstLine="0" w:firstLineChars="0"/>
              <w:rPr>
                <w:sz w:val="24"/>
                <w:szCs w:val="24"/>
              </w:rPr>
            </w:pPr>
            <w:r>
              <w:rPr>
                <w:rFonts w:hint="eastAsia"/>
                <w:sz w:val="24"/>
                <w:szCs w:val="24"/>
              </w:rPr>
              <w:t>镇（街道、区）发展服务办意见：</w:t>
            </w:r>
          </w:p>
          <w:p>
            <w:pPr>
              <w:widowControl/>
              <w:spacing w:line="240" w:lineRule="auto"/>
              <w:ind w:firstLine="0" w:firstLineChars="0"/>
              <w:rPr>
                <w:sz w:val="24"/>
                <w:szCs w:val="24"/>
              </w:rPr>
            </w:pPr>
          </w:p>
          <w:p>
            <w:pPr>
              <w:widowControl/>
              <w:spacing w:line="240" w:lineRule="auto"/>
              <w:ind w:firstLine="0" w:firstLineChars="0"/>
              <w:rPr>
                <w:sz w:val="24"/>
                <w:szCs w:val="24"/>
              </w:rPr>
            </w:pPr>
          </w:p>
          <w:p>
            <w:pPr>
              <w:widowControl/>
              <w:spacing w:line="240" w:lineRule="auto"/>
              <w:ind w:firstLine="0" w:firstLineChars="0"/>
              <w:rPr>
                <w:sz w:val="24"/>
                <w:szCs w:val="24"/>
              </w:rPr>
            </w:pPr>
            <w:r>
              <w:rPr>
                <w:rFonts w:hint="eastAsia"/>
                <w:sz w:val="24"/>
                <w:szCs w:val="24"/>
              </w:rPr>
              <w:t xml:space="preserve">                    （盖章）</w:t>
            </w:r>
          </w:p>
          <w:p>
            <w:pPr>
              <w:widowControl/>
              <w:spacing w:line="240" w:lineRule="auto"/>
              <w:ind w:firstLine="0" w:firstLineChars="0"/>
              <w:rPr>
                <w:sz w:val="24"/>
                <w:szCs w:val="24"/>
              </w:rPr>
            </w:pPr>
            <w:r>
              <w:rPr>
                <w:rFonts w:hint="eastAsia"/>
                <w:sz w:val="24"/>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42" w:hRule="atLeast"/>
          <w:jc w:val="center"/>
        </w:trPr>
        <w:tc>
          <w:tcPr>
            <w:tcW w:w="9722" w:type="dxa"/>
            <w:gridSpan w:val="5"/>
            <w:vAlign w:val="center"/>
          </w:tcPr>
          <w:p>
            <w:pPr>
              <w:widowControl/>
              <w:spacing w:line="240" w:lineRule="auto"/>
              <w:ind w:firstLine="0" w:firstLineChars="0"/>
              <w:rPr>
                <w:sz w:val="24"/>
                <w:szCs w:val="24"/>
              </w:rPr>
            </w:pPr>
            <w:r>
              <w:rPr>
                <w:rFonts w:hint="eastAsia"/>
                <w:sz w:val="24"/>
                <w:szCs w:val="24"/>
              </w:rPr>
              <w:t xml:space="preserve">市经信局意见：                                              </w:t>
            </w:r>
          </w:p>
          <w:p>
            <w:pPr>
              <w:widowControl/>
              <w:spacing w:line="240" w:lineRule="auto"/>
              <w:ind w:firstLine="6032" w:firstLineChars="2600"/>
              <w:rPr>
                <w:sz w:val="24"/>
                <w:szCs w:val="24"/>
              </w:rPr>
            </w:pPr>
            <w:bookmarkStart w:id="0" w:name="_GoBack"/>
            <w:bookmarkEnd w:id="0"/>
            <w:r>
              <w:rPr>
                <w:rFonts w:hint="eastAsia"/>
                <w:sz w:val="24"/>
                <w:szCs w:val="24"/>
              </w:rPr>
              <w:t xml:space="preserve">（盖章）                                                           </w:t>
            </w:r>
          </w:p>
          <w:p>
            <w:pPr>
              <w:widowControl/>
              <w:spacing w:line="240" w:lineRule="auto"/>
              <w:ind w:firstLine="6032" w:firstLineChars="2600"/>
              <w:rPr>
                <w:sz w:val="24"/>
                <w:szCs w:val="24"/>
              </w:rPr>
            </w:pPr>
            <w:r>
              <w:rPr>
                <w:rFonts w:hint="eastAsia"/>
                <w:sz w:val="24"/>
                <w:szCs w:val="24"/>
              </w:rPr>
              <w:t xml:space="preserve"> 年  月  日</w:t>
            </w:r>
          </w:p>
        </w:tc>
      </w:tr>
    </w:tbl>
    <w:p>
      <w:pPr>
        <w:ind w:firstLine="622"/>
        <w:sectPr>
          <w:type w:val="continuous"/>
          <w:pgSz w:w="11906" w:h="16838"/>
          <w:pgMar w:top="2098" w:right="1474" w:bottom="1985" w:left="1587" w:header="851" w:footer="1361" w:gutter="0"/>
          <w:cols w:space="720" w:num="1"/>
          <w:docGrid w:type="linesAndChars" w:linePitch="573" w:charSpace="-1843"/>
        </w:sectPr>
      </w:pPr>
    </w:p>
    <w:p>
      <w:pPr>
        <w:ind w:firstLine="0" w:firstLineChars="0"/>
        <w:rPr>
          <w:rFonts w:hint="eastAsia" w:ascii="仿宋_GB2312" w:hAnsi="仿宋_GB2312" w:eastAsia="仿宋_GB2312" w:cs="仿宋_GB2312"/>
        </w:rPr>
      </w:pPr>
      <w:r>
        <w:rPr>
          <w:rFonts w:hint="eastAsia" w:ascii="仿宋_GB2312" w:hAnsi="仿宋_GB2312" w:eastAsia="仿宋_GB2312" w:cs="仿宋_GB2312"/>
        </w:rPr>
        <w:t>附表</w:t>
      </w:r>
      <w:r>
        <w:rPr>
          <w:rFonts w:hint="default" w:ascii="Times New Roman" w:hAnsi="Times New Roman" w:eastAsia="仿宋_GB2312" w:cs="Times New Roman"/>
        </w:rPr>
        <w:t>2</w:t>
      </w:r>
    </w:p>
    <w:p>
      <w:pPr>
        <w:ind w:firstLine="0" w:firstLineChars="0"/>
        <w:jc w:val="center"/>
        <w:rPr>
          <w:rFonts w:ascii="黑体" w:hAnsi="黑体" w:eastAsia="黑体"/>
          <w:snapToGrid w:val="0"/>
          <w:sz w:val="36"/>
          <w:szCs w:val="36"/>
        </w:rPr>
      </w:pPr>
      <w:r>
        <w:rPr>
          <w:rFonts w:hint="default" w:ascii="Times New Roman" w:hAnsi="Times New Roman" w:eastAsia="黑体" w:cs="Times New Roman"/>
          <w:snapToGrid w:val="0"/>
          <w:sz w:val="36"/>
          <w:szCs w:val="36"/>
        </w:rPr>
        <w:t>202</w:t>
      </w:r>
      <w:r>
        <w:rPr>
          <w:rFonts w:hint="default" w:ascii="Times New Roman" w:hAnsi="Times New Roman" w:eastAsia="黑体" w:cs="Times New Roman"/>
          <w:snapToGrid w:val="0"/>
          <w:sz w:val="36"/>
          <w:szCs w:val="36"/>
          <w:lang w:val="en-US" w:eastAsia="zh-CN"/>
        </w:rPr>
        <w:t>3</w:t>
      </w:r>
      <w:r>
        <w:rPr>
          <w:rFonts w:hint="eastAsia" w:ascii="黑体" w:hAnsi="黑体" w:eastAsia="黑体"/>
          <w:snapToGrid w:val="0"/>
          <w:sz w:val="36"/>
          <w:szCs w:val="36"/>
        </w:rPr>
        <w:t>年慈溪市绿色减碳技术改造项目设备（设施）投资清单</w:t>
      </w:r>
    </w:p>
    <w:p>
      <w:pPr>
        <w:ind w:firstLine="0" w:firstLineChars="0"/>
      </w:pPr>
      <w:r>
        <w:rPr>
          <w:rFonts w:hint="eastAsia"/>
        </w:rPr>
        <w:t>项目实施单位名称（盖章）：</w:t>
      </w:r>
    </w:p>
    <w:p>
      <w:pPr>
        <w:ind w:firstLine="0" w:firstLineChars="0"/>
      </w:pPr>
      <w:r>
        <w:rPr>
          <w:rFonts w:hint="eastAsia"/>
        </w:rPr>
        <w:t>项目名称：                                     金额：  万元（保留两位小数）</w:t>
      </w:r>
    </w:p>
    <w:tbl>
      <w:tblPr>
        <w:tblStyle w:val="13"/>
        <w:tblW w:w="1601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5"/>
        <w:gridCol w:w="1261"/>
        <w:gridCol w:w="1000"/>
        <w:gridCol w:w="1000"/>
        <w:gridCol w:w="1133"/>
        <w:gridCol w:w="1017"/>
        <w:gridCol w:w="1101"/>
        <w:gridCol w:w="988"/>
        <w:gridCol w:w="968"/>
        <w:gridCol w:w="867"/>
        <w:gridCol w:w="928"/>
        <w:gridCol w:w="807"/>
        <w:gridCol w:w="948"/>
        <w:gridCol w:w="988"/>
        <w:gridCol w:w="766"/>
        <w:gridCol w:w="968"/>
        <w:gridCol w:w="6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3" w:hRule="atLeast"/>
          <w:jc w:val="center"/>
        </w:trPr>
        <w:tc>
          <w:tcPr>
            <w:tcW w:w="585" w:type="dxa"/>
            <w:vAlign w:val="center"/>
          </w:tcPr>
          <w:p>
            <w:pPr>
              <w:widowControl/>
              <w:spacing w:line="240" w:lineRule="auto"/>
              <w:ind w:firstLine="0" w:firstLineChars="0"/>
              <w:jc w:val="center"/>
              <w:rPr>
                <w:rFonts w:ascii="仿宋_GB2312" w:hAnsi="宋体" w:cs="宋体"/>
                <w:kern w:val="0"/>
                <w:sz w:val="20"/>
              </w:rPr>
            </w:pPr>
            <w:r>
              <w:rPr>
                <w:rFonts w:hint="eastAsia" w:ascii="仿宋_GB2312" w:hAnsi="宋体" w:cs="宋体"/>
                <w:kern w:val="0"/>
                <w:sz w:val="20"/>
              </w:rPr>
              <w:t>序号</w:t>
            </w:r>
          </w:p>
        </w:tc>
        <w:tc>
          <w:tcPr>
            <w:tcW w:w="1261" w:type="dxa"/>
            <w:vAlign w:val="center"/>
          </w:tcPr>
          <w:p>
            <w:pPr>
              <w:widowControl/>
              <w:spacing w:line="240" w:lineRule="auto"/>
              <w:ind w:firstLine="0" w:firstLineChars="0"/>
              <w:jc w:val="center"/>
              <w:rPr>
                <w:rFonts w:ascii="仿宋_GB2312" w:hAnsi="宋体" w:cs="宋体"/>
                <w:kern w:val="0"/>
                <w:sz w:val="20"/>
              </w:rPr>
            </w:pPr>
            <w:r>
              <w:rPr>
                <w:rFonts w:hint="eastAsia" w:ascii="仿宋_GB2312" w:hAnsi="宋体" w:cs="宋体"/>
                <w:kern w:val="0"/>
                <w:sz w:val="20"/>
              </w:rPr>
              <w:t>设备（设施）</w:t>
            </w:r>
          </w:p>
        </w:tc>
        <w:tc>
          <w:tcPr>
            <w:tcW w:w="1000" w:type="dxa"/>
            <w:vAlign w:val="center"/>
          </w:tcPr>
          <w:p>
            <w:pPr>
              <w:widowControl/>
              <w:spacing w:line="240" w:lineRule="auto"/>
              <w:ind w:firstLine="0" w:firstLineChars="0"/>
              <w:jc w:val="center"/>
              <w:rPr>
                <w:rFonts w:ascii="仿宋_GB2312" w:hAnsi="宋体" w:cs="宋体"/>
                <w:kern w:val="0"/>
                <w:sz w:val="20"/>
              </w:rPr>
            </w:pPr>
            <w:r>
              <w:rPr>
                <w:rFonts w:hint="eastAsia" w:ascii="仿宋_GB2312" w:hAnsi="宋体" w:cs="宋体"/>
                <w:kern w:val="0"/>
                <w:sz w:val="20"/>
              </w:rPr>
              <w:t>设备（设施）供应商</w:t>
            </w:r>
          </w:p>
        </w:tc>
        <w:tc>
          <w:tcPr>
            <w:tcW w:w="1000" w:type="dxa"/>
            <w:vAlign w:val="center"/>
          </w:tcPr>
          <w:p>
            <w:pPr>
              <w:widowControl/>
              <w:spacing w:line="240" w:lineRule="auto"/>
              <w:ind w:firstLine="0" w:firstLineChars="0"/>
              <w:jc w:val="center"/>
              <w:rPr>
                <w:rFonts w:ascii="仿宋_GB2312" w:hAnsi="宋体" w:cs="宋体"/>
                <w:kern w:val="0"/>
                <w:sz w:val="20"/>
              </w:rPr>
            </w:pPr>
            <w:r>
              <w:rPr>
                <w:rFonts w:hint="eastAsia" w:ascii="仿宋_GB2312" w:hAnsi="宋体" w:cs="宋体"/>
                <w:kern w:val="0"/>
                <w:sz w:val="20"/>
              </w:rPr>
              <w:t>设备（设施）规格型号</w:t>
            </w:r>
          </w:p>
        </w:tc>
        <w:tc>
          <w:tcPr>
            <w:tcW w:w="1133" w:type="dxa"/>
            <w:vAlign w:val="center"/>
          </w:tcPr>
          <w:p>
            <w:pPr>
              <w:widowControl/>
              <w:spacing w:line="240" w:lineRule="auto"/>
              <w:ind w:firstLine="0" w:firstLineChars="0"/>
              <w:jc w:val="center"/>
              <w:rPr>
                <w:rFonts w:ascii="仿宋_GB2312" w:hAnsi="宋体" w:cs="宋体"/>
                <w:kern w:val="0"/>
                <w:sz w:val="20"/>
              </w:rPr>
            </w:pPr>
            <w:r>
              <w:rPr>
                <w:rFonts w:hint="eastAsia" w:ascii="仿宋_GB2312" w:hAnsi="宋体" w:cs="宋体"/>
                <w:kern w:val="0"/>
                <w:sz w:val="20"/>
              </w:rPr>
              <w:t>数量</w:t>
            </w:r>
          </w:p>
        </w:tc>
        <w:tc>
          <w:tcPr>
            <w:tcW w:w="1017" w:type="dxa"/>
            <w:vAlign w:val="center"/>
          </w:tcPr>
          <w:p>
            <w:pPr>
              <w:widowControl/>
              <w:spacing w:line="240" w:lineRule="auto"/>
              <w:ind w:firstLine="0" w:firstLineChars="0"/>
              <w:jc w:val="center"/>
              <w:rPr>
                <w:rFonts w:hint="eastAsia" w:ascii="仿宋_GB2312" w:hAnsi="宋体" w:eastAsia="仿宋_GB2312" w:cs="宋体"/>
                <w:kern w:val="0"/>
                <w:sz w:val="20"/>
                <w:lang w:eastAsia="zh-CN"/>
              </w:rPr>
            </w:pPr>
            <w:r>
              <w:rPr>
                <w:rFonts w:hint="eastAsia" w:ascii="仿宋_GB2312" w:hAnsi="宋体" w:cs="宋体"/>
                <w:kern w:val="0"/>
                <w:sz w:val="20"/>
                <w:lang w:eastAsia="zh-CN"/>
              </w:rPr>
              <w:t>发票</w:t>
            </w:r>
            <w:r>
              <w:rPr>
                <w:rFonts w:hint="eastAsia" w:ascii="仿宋_GB2312" w:hAnsi="宋体" w:cs="宋体"/>
                <w:kern w:val="0"/>
                <w:sz w:val="20"/>
                <w:lang w:val="en-US" w:eastAsia="zh-CN"/>
              </w:rPr>
              <w:t>号码</w:t>
            </w:r>
          </w:p>
        </w:tc>
        <w:tc>
          <w:tcPr>
            <w:tcW w:w="1101" w:type="dxa"/>
            <w:vAlign w:val="center"/>
          </w:tcPr>
          <w:p>
            <w:pPr>
              <w:widowControl/>
              <w:spacing w:line="240" w:lineRule="auto"/>
              <w:ind w:firstLine="0" w:firstLineChars="0"/>
              <w:jc w:val="center"/>
              <w:rPr>
                <w:rFonts w:ascii="仿宋_GB2312" w:hAnsi="宋体" w:cs="宋体"/>
                <w:kern w:val="0"/>
                <w:sz w:val="20"/>
              </w:rPr>
            </w:pPr>
            <w:r>
              <w:rPr>
                <w:rFonts w:hint="eastAsia" w:ascii="仿宋_GB2312" w:hAnsi="宋体" w:cs="宋体"/>
                <w:kern w:val="0"/>
                <w:sz w:val="20"/>
              </w:rPr>
              <w:t>发票开具时间</w:t>
            </w:r>
          </w:p>
        </w:tc>
        <w:tc>
          <w:tcPr>
            <w:tcW w:w="988" w:type="dxa"/>
            <w:vAlign w:val="center"/>
          </w:tcPr>
          <w:p>
            <w:pPr>
              <w:widowControl/>
              <w:spacing w:line="240" w:lineRule="auto"/>
              <w:ind w:firstLine="0" w:firstLineChars="0"/>
              <w:jc w:val="center"/>
              <w:rPr>
                <w:rFonts w:ascii="仿宋_GB2312" w:hAnsi="宋体" w:cs="宋体"/>
                <w:kern w:val="0"/>
                <w:sz w:val="20"/>
              </w:rPr>
            </w:pPr>
            <w:r>
              <w:rPr>
                <w:rFonts w:hint="eastAsia" w:ascii="仿宋_GB2312" w:hAnsi="宋体" w:cs="宋体"/>
                <w:kern w:val="0"/>
                <w:sz w:val="20"/>
              </w:rPr>
              <w:t>发票金额（含税）</w:t>
            </w:r>
          </w:p>
        </w:tc>
        <w:tc>
          <w:tcPr>
            <w:tcW w:w="968" w:type="dxa"/>
            <w:vAlign w:val="center"/>
          </w:tcPr>
          <w:p>
            <w:pPr>
              <w:widowControl/>
              <w:spacing w:line="240" w:lineRule="auto"/>
              <w:ind w:firstLine="0" w:firstLineChars="0"/>
              <w:jc w:val="center"/>
              <w:rPr>
                <w:rFonts w:ascii="仿宋_GB2312" w:hAnsi="宋体" w:cs="宋体"/>
                <w:kern w:val="0"/>
                <w:sz w:val="20"/>
              </w:rPr>
            </w:pPr>
            <w:r>
              <w:rPr>
                <w:rFonts w:hint="eastAsia" w:ascii="仿宋_GB2312" w:hAnsi="宋体" w:cs="宋体"/>
                <w:kern w:val="0"/>
                <w:sz w:val="20"/>
              </w:rPr>
              <w:t>发票金额（不含税）</w:t>
            </w:r>
          </w:p>
        </w:tc>
        <w:tc>
          <w:tcPr>
            <w:tcW w:w="867" w:type="dxa"/>
            <w:vAlign w:val="center"/>
          </w:tcPr>
          <w:p>
            <w:pPr>
              <w:widowControl/>
              <w:spacing w:line="240" w:lineRule="auto"/>
              <w:ind w:firstLine="0" w:firstLineChars="0"/>
              <w:jc w:val="center"/>
              <w:rPr>
                <w:rFonts w:ascii="仿宋_GB2312" w:hAnsi="宋体" w:cs="宋体"/>
                <w:kern w:val="0"/>
                <w:sz w:val="20"/>
              </w:rPr>
            </w:pPr>
            <w:r>
              <w:rPr>
                <w:rFonts w:hint="eastAsia" w:ascii="仿宋_GB2312" w:hAnsi="宋体" w:cs="宋体"/>
                <w:kern w:val="0"/>
                <w:sz w:val="20"/>
              </w:rPr>
              <w:t>发票入账科目</w:t>
            </w:r>
          </w:p>
        </w:tc>
        <w:tc>
          <w:tcPr>
            <w:tcW w:w="928" w:type="dxa"/>
            <w:vAlign w:val="center"/>
          </w:tcPr>
          <w:p>
            <w:pPr>
              <w:widowControl/>
              <w:spacing w:line="240" w:lineRule="auto"/>
              <w:ind w:firstLine="0" w:firstLineChars="0"/>
              <w:jc w:val="center"/>
              <w:rPr>
                <w:rFonts w:ascii="仿宋_GB2312" w:hAnsi="宋体" w:cs="宋体"/>
                <w:kern w:val="0"/>
                <w:sz w:val="20"/>
              </w:rPr>
            </w:pPr>
            <w:r>
              <w:rPr>
                <w:rFonts w:hint="eastAsia" w:ascii="仿宋_GB2312" w:hAnsi="宋体" w:cs="宋体"/>
                <w:kern w:val="0"/>
                <w:sz w:val="20"/>
              </w:rPr>
              <w:t>发票入账凭证号</w:t>
            </w:r>
          </w:p>
        </w:tc>
        <w:tc>
          <w:tcPr>
            <w:tcW w:w="807" w:type="dxa"/>
            <w:vAlign w:val="center"/>
          </w:tcPr>
          <w:p>
            <w:pPr>
              <w:widowControl/>
              <w:spacing w:line="240" w:lineRule="auto"/>
              <w:ind w:firstLine="0" w:firstLineChars="0"/>
              <w:jc w:val="center"/>
              <w:rPr>
                <w:rFonts w:ascii="仿宋_GB2312" w:hAnsi="宋体" w:cs="宋体"/>
                <w:kern w:val="0"/>
                <w:sz w:val="20"/>
              </w:rPr>
            </w:pPr>
            <w:r>
              <w:rPr>
                <w:rFonts w:hint="eastAsia" w:ascii="仿宋_GB2312" w:hAnsi="宋体" w:cs="宋体"/>
                <w:kern w:val="0"/>
                <w:sz w:val="20"/>
              </w:rPr>
              <w:t>实际付款时间</w:t>
            </w:r>
          </w:p>
        </w:tc>
        <w:tc>
          <w:tcPr>
            <w:tcW w:w="948" w:type="dxa"/>
            <w:vAlign w:val="center"/>
          </w:tcPr>
          <w:p>
            <w:pPr>
              <w:widowControl/>
              <w:spacing w:line="240" w:lineRule="auto"/>
              <w:ind w:firstLine="0" w:firstLineChars="0"/>
              <w:jc w:val="center"/>
              <w:rPr>
                <w:rFonts w:ascii="仿宋_GB2312" w:hAnsi="宋体" w:cs="宋体"/>
                <w:kern w:val="0"/>
                <w:sz w:val="20"/>
              </w:rPr>
            </w:pPr>
            <w:r>
              <w:rPr>
                <w:rFonts w:hint="eastAsia" w:ascii="仿宋_GB2312" w:hAnsi="宋体" w:cs="宋体"/>
                <w:kern w:val="0"/>
                <w:sz w:val="20"/>
              </w:rPr>
              <w:t>实际付款金额（含税）</w:t>
            </w:r>
          </w:p>
        </w:tc>
        <w:tc>
          <w:tcPr>
            <w:tcW w:w="988" w:type="dxa"/>
            <w:vAlign w:val="center"/>
          </w:tcPr>
          <w:p>
            <w:pPr>
              <w:widowControl/>
              <w:spacing w:line="240" w:lineRule="auto"/>
              <w:ind w:firstLine="0" w:firstLineChars="0"/>
              <w:jc w:val="center"/>
              <w:rPr>
                <w:rFonts w:ascii="仿宋_GB2312" w:hAnsi="宋体" w:cs="宋体"/>
                <w:kern w:val="0"/>
                <w:sz w:val="20"/>
              </w:rPr>
            </w:pPr>
            <w:r>
              <w:rPr>
                <w:rFonts w:hint="eastAsia" w:ascii="仿宋_GB2312" w:hAnsi="宋体" w:cs="宋体"/>
                <w:kern w:val="0"/>
                <w:sz w:val="20"/>
              </w:rPr>
              <w:t>实际付款金额（不含税）</w:t>
            </w:r>
          </w:p>
        </w:tc>
        <w:tc>
          <w:tcPr>
            <w:tcW w:w="766" w:type="dxa"/>
            <w:vAlign w:val="center"/>
          </w:tcPr>
          <w:p>
            <w:pPr>
              <w:widowControl/>
              <w:spacing w:line="240" w:lineRule="auto"/>
              <w:ind w:firstLine="0" w:firstLineChars="0"/>
              <w:jc w:val="center"/>
              <w:rPr>
                <w:rFonts w:ascii="仿宋_GB2312" w:hAnsi="宋体" w:cs="宋体"/>
                <w:kern w:val="0"/>
                <w:sz w:val="20"/>
              </w:rPr>
            </w:pPr>
            <w:r>
              <w:rPr>
                <w:rFonts w:hint="eastAsia" w:ascii="仿宋_GB2312" w:hAnsi="宋体" w:cs="宋体"/>
                <w:kern w:val="0"/>
                <w:sz w:val="20"/>
              </w:rPr>
              <w:t>实际付款凭证号</w:t>
            </w:r>
          </w:p>
        </w:tc>
        <w:tc>
          <w:tcPr>
            <w:tcW w:w="968" w:type="dxa"/>
            <w:vAlign w:val="center"/>
          </w:tcPr>
          <w:p>
            <w:pPr>
              <w:widowControl/>
              <w:spacing w:line="240" w:lineRule="auto"/>
              <w:ind w:firstLine="0" w:firstLineChars="0"/>
              <w:jc w:val="center"/>
              <w:rPr>
                <w:rFonts w:ascii="仿宋_GB2312" w:hAnsi="宋体" w:cs="宋体"/>
                <w:kern w:val="0"/>
                <w:sz w:val="20"/>
              </w:rPr>
            </w:pPr>
            <w:r>
              <w:rPr>
                <w:rFonts w:hint="eastAsia" w:ascii="仿宋_GB2312" w:hAnsi="宋体" w:cs="宋体"/>
                <w:kern w:val="0"/>
                <w:sz w:val="20"/>
              </w:rPr>
              <w:t>实付金额占发票金额比例（均不含税）</w:t>
            </w:r>
          </w:p>
        </w:tc>
        <w:tc>
          <w:tcPr>
            <w:tcW w:w="686" w:type="dxa"/>
            <w:vAlign w:val="center"/>
          </w:tcPr>
          <w:p>
            <w:pPr>
              <w:widowControl/>
              <w:spacing w:line="240" w:lineRule="auto"/>
              <w:ind w:firstLine="0" w:firstLineChars="0"/>
              <w:jc w:val="center"/>
              <w:rPr>
                <w:rFonts w:ascii="仿宋_GB2312" w:hAnsi="宋体" w:cs="宋体"/>
                <w:kern w:val="0"/>
                <w:sz w:val="20"/>
              </w:rPr>
            </w:pPr>
            <w:r>
              <w:rPr>
                <w:rFonts w:hint="eastAsia" w:ascii="仿宋_GB2312" w:hAnsi="宋体" w:cs="宋体"/>
                <w:kern w:val="0"/>
                <w:sz w:val="20"/>
              </w:rPr>
              <w:t>审核金额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jc w:val="center"/>
        </w:trPr>
        <w:tc>
          <w:tcPr>
            <w:tcW w:w="585" w:type="dxa"/>
            <w:vAlign w:val="center"/>
          </w:tcPr>
          <w:p>
            <w:pPr>
              <w:widowControl/>
              <w:spacing w:line="240" w:lineRule="auto"/>
              <w:ind w:firstLine="0" w:firstLineChars="0"/>
              <w:jc w:val="center"/>
              <w:rPr>
                <w:rFonts w:ascii="仿宋_GB2312" w:hAnsi="宋体" w:cs="宋体"/>
                <w:kern w:val="0"/>
                <w:sz w:val="28"/>
                <w:szCs w:val="28"/>
              </w:rPr>
            </w:pPr>
            <w:r>
              <w:rPr>
                <w:rFonts w:hint="default" w:ascii="Times New Roman" w:hAnsi="Times New Roman" w:cs="Times New Roman"/>
                <w:kern w:val="0"/>
                <w:sz w:val="28"/>
                <w:szCs w:val="28"/>
              </w:rPr>
              <w:t>1</w:t>
            </w:r>
          </w:p>
        </w:tc>
        <w:tc>
          <w:tcPr>
            <w:tcW w:w="1261" w:type="dxa"/>
            <w:vAlign w:val="center"/>
          </w:tcPr>
          <w:p>
            <w:pPr>
              <w:widowControl/>
              <w:spacing w:line="240" w:lineRule="auto"/>
              <w:ind w:firstLine="0" w:firstLineChars="0"/>
              <w:jc w:val="left"/>
              <w:rPr>
                <w:rFonts w:ascii="仿宋_GB2312" w:hAnsi="宋体" w:cs="宋体"/>
                <w:kern w:val="0"/>
                <w:sz w:val="28"/>
                <w:szCs w:val="28"/>
              </w:rPr>
            </w:pPr>
          </w:p>
        </w:tc>
        <w:tc>
          <w:tcPr>
            <w:tcW w:w="1000" w:type="dxa"/>
            <w:vAlign w:val="center"/>
          </w:tcPr>
          <w:p>
            <w:pPr>
              <w:widowControl/>
              <w:spacing w:line="240" w:lineRule="auto"/>
              <w:ind w:firstLine="0" w:firstLineChars="0"/>
              <w:jc w:val="left"/>
              <w:rPr>
                <w:rFonts w:ascii="仿宋_GB2312" w:hAnsi="宋体" w:cs="宋体"/>
                <w:kern w:val="0"/>
                <w:sz w:val="28"/>
                <w:szCs w:val="28"/>
              </w:rPr>
            </w:pPr>
          </w:p>
        </w:tc>
        <w:tc>
          <w:tcPr>
            <w:tcW w:w="1000" w:type="dxa"/>
            <w:vAlign w:val="center"/>
          </w:tcPr>
          <w:p>
            <w:pPr>
              <w:widowControl/>
              <w:spacing w:line="240" w:lineRule="auto"/>
              <w:ind w:firstLine="0" w:firstLineChars="0"/>
              <w:jc w:val="left"/>
              <w:rPr>
                <w:rFonts w:ascii="仿宋_GB2312" w:hAnsi="宋体" w:cs="宋体"/>
                <w:kern w:val="0"/>
                <w:sz w:val="28"/>
                <w:szCs w:val="28"/>
              </w:rPr>
            </w:pPr>
          </w:p>
        </w:tc>
        <w:tc>
          <w:tcPr>
            <w:tcW w:w="1133" w:type="dxa"/>
            <w:vAlign w:val="center"/>
          </w:tcPr>
          <w:p>
            <w:pPr>
              <w:widowControl/>
              <w:spacing w:line="240" w:lineRule="auto"/>
              <w:ind w:firstLine="0" w:firstLineChars="0"/>
              <w:jc w:val="left"/>
              <w:rPr>
                <w:rFonts w:ascii="仿宋_GB2312" w:hAnsi="宋体" w:cs="宋体"/>
                <w:kern w:val="0"/>
                <w:sz w:val="28"/>
                <w:szCs w:val="28"/>
              </w:rPr>
            </w:pPr>
          </w:p>
        </w:tc>
        <w:tc>
          <w:tcPr>
            <w:tcW w:w="1017" w:type="dxa"/>
            <w:vAlign w:val="center"/>
          </w:tcPr>
          <w:p>
            <w:pPr>
              <w:widowControl/>
              <w:spacing w:line="240" w:lineRule="auto"/>
              <w:ind w:firstLine="0" w:firstLineChars="0"/>
              <w:jc w:val="left"/>
              <w:rPr>
                <w:rFonts w:ascii="仿宋_GB2312" w:hAnsi="宋体" w:cs="宋体"/>
                <w:kern w:val="0"/>
                <w:sz w:val="28"/>
                <w:szCs w:val="28"/>
              </w:rPr>
            </w:pPr>
          </w:p>
        </w:tc>
        <w:tc>
          <w:tcPr>
            <w:tcW w:w="1101" w:type="dxa"/>
            <w:vAlign w:val="center"/>
          </w:tcPr>
          <w:p>
            <w:pPr>
              <w:widowControl/>
              <w:spacing w:line="240" w:lineRule="auto"/>
              <w:ind w:firstLine="0" w:firstLineChars="0"/>
              <w:jc w:val="left"/>
              <w:rPr>
                <w:rFonts w:ascii="仿宋_GB2312" w:hAnsi="宋体" w:cs="宋体"/>
                <w:kern w:val="0"/>
                <w:sz w:val="28"/>
                <w:szCs w:val="28"/>
              </w:rPr>
            </w:pPr>
          </w:p>
        </w:tc>
        <w:tc>
          <w:tcPr>
            <w:tcW w:w="988" w:type="dxa"/>
            <w:vAlign w:val="center"/>
          </w:tcPr>
          <w:p>
            <w:pPr>
              <w:widowControl/>
              <w:spacing w:line="240" w:lineRule="auto"/>
              <w:ind w:firstLine="0" w:firstLineChars="0"/>
              <w:jc w:val="left"/>
              <w:rPr>
                <w:rFonts w:ascii="仿宋_GB2312" w:hAnsi="宋体" w:cs="宋体"/>
                <w:kern w:val="0"/>
                <w:sz w:val="28"/>
                <w:szCs w:val="28"/>
              </w:rPr>
            </w:pPr>
          </w:p>
        </w:tc>
        <w:tc>
          <w:tcPr>
            <w:tcW w:w="968" w:type="dxa"/>
            <w:vAlign w:val="center"/>
          </w:tcPr>
          <w:p>
            <w:pPr>
              <w:widowControl/>
              <w:spacing w:line="240" w:lineRule="auto"/>
              <w:ind w:firstLine="0" w:firstLineChars="0"/>
              <w:jc w:val="left"/>
              <w:rPr>
                <w:rFonts w:ascii="仿宋_GB2312" w:hAnsi="宋体" w:cs="宋体"/>
                <w:kern w:val="0"/>
                <w:sz w:val="28"/>
                <w:szCs w:val="28"/>
              </w:rPr>
            </w:pPr>
          </w:p>
        </w:tc>
        <w:tc>
          <w:tcPr>
            <w:tcW w:w="867" w:type="dxa"/>
            <w:vAlign w:val="center"/>
          </w:tcPr>
          <w:p>
            <w:pPr>
              <w:widowControl/>
              <w:spacing w:line="240" w:lineRule="auto"/>
              <w:ind w:firstLine="0" w:firstLineChars="0"/>
              <w:jc w:val="left"/>
              <w:rPr>
                <w:rFonts w:ascii="仿宋_GB2312" w:hAnsi="宋体" w:cs="宋体"/>
                <w:kern w:val="0"/>
                <w:sz w:val="28"/>
                <w:szCs w:val="28"/>
              </w:rPr>
            </w:pPr>
          </w:p>
        </w:tc>
        <w:tc>
          <w:tcPr>
            <w:tcW w:w="928" w:type="dxa"/>
            <w:vAlign w:val="center"/>
          </w:tcPr>
          <w:p>
            <w:pPr>
              <w:widowControl/>
              <w:spacing w:line="240" w:lineRule="auto"/>
              <w:ind w:firstLine="0" w:firstLineChars="0"/>
              <w:jc w:val="left"/>
              <w:rPr>
                <w:rFonts w:ascii="仿宋_GB2312" w:hAnsi="宋体" w:cs="宋体"/>
                <w:kern w:val="0"/>
                <w:sz w:val="28"/>
                <w:szCs w:val="28"/>
              </w:rPr>
            </w:pPr>
          </w:p>
        </w:tc>
        <w:tc>
          <w:tcPr>
            <w:tcW w:w="807" w:type="dxa"/>
            <w:vAlign w:val="center"/>
          </w:tcPr>
          <w:p>
            <w:pPr>
              <w:widowControl/>
              <w:spacing w:line="240" w:lineRule="auto"/>
              <w:ind w:firstLine="0" w:firstLineChars="0"/>
              <w:jc w:val="left"/>
              <w:rPr>
                <w:rFonts w:ascii="仿宋_GB2312" w:hAnsi="宋体" w:cs="宋体"/>
                <w:kern w:val="0"/>
                <w:sz w:val="28"/>
                <w:szCs w:val="28"/>
              </w:rPr>
            </w:pPr>
          </w:p>
        </w:tc>
        <w:tc>
          <w:tcPr>
            <w:tcW w:w="948" w:type="dxa"/>
            <w:vAlign w:val="center"/>
          </w:tcPr>
          <w:p>
            <w:pPr>
              <w:widowControl/>
              <w:spacing w:line="240" w:lineRule="auto"/>
              <w:ind w:firstLine="0" w:firstLineChars="0"/>
              <w:jc w:val="left"/>
              <w:rPr>
                <w:rFonts w:ascii="仿宋_GB2312" w:hAnsi="宋体" w:cs="宋体"/>
                <w:kern w:val="0"/>
                <w:sz w:val="28"/>
                <w:szCs w:val="28"/>
              </w:rPr>
            </w:pPr>
          </w:p>
        </w:tc>
        <w:tc>
          <w:tcPr>
            <w:tcW w:w="988" w:type="dxa"/>
            <w:vAlign w:val="center"/>
          </w:tcPr>
          <w:p>
            <w:pPr>
              <w:widowControl/>
              <w:spacing w:line="240" w:lineRule="auto"/>
              <w:ind w:firstLine="0" w:firstLineChars="0"/>
              <w:jc w:val="left"/>
              <w:rPr>
                <w:rFonts w:ascii="仿宋_GB2312" w:hAnsi="宋体" w:cs="宋体"/>
                <w:kern w:val="0"/>
                <w:sz w:val="28"/>
                <w:szCs w:val="28"/>
              </w:rPr>
            </w:pPr>
          </w:p>
        </w:tc>
        <w:tc>
          <w:tcPr>
            <w:tcW w:w="766" w:type="dxa"/>
            <w:vAlign w:val="center"/>
          </w:tcPr>
          <w:p>
            <w:pPr>
              <w:widowControl/>
              <w:spacing w:line="240" w:lineRule="auto"/>
              <w:ind w:firstLine="0" w:firstLineChars="0"/>
              <w:jc w:val="left"/>
              <w:rPr>
                <w:rFonts w:ascii="仿宋_GB2312" w:hAnsi="宋体" w:cs="宋体"/>
                <w:kern w:val="0"/>
                <w:sz w:val="28"/>
                <w:szCs w:val="28"/>
              </w:rPr>
            </w:pPr>
          </w:p>
        </w:tc>
        <w:tc>
          <w:tcPr>
            <w:tcW w:w="968" w:type="dxa"/>
            <w:vAlign w:val="center"/>
          </w:tcPr>
          <w:p>
            <w:pPr>
              <w:widowControl/>
              <w:spacing w:line="240" w:lineRule="auto"/>
              <w:ind w:firstLine="0" w:firstLineChars="0"/>
              <w:jc w:val="left"/>
              <w:rPr>
                <w:rFonts w:ascii="仿宋_GB2312" w:hAnsi="宋体" w:cs="宋体"/>
                <w:kern w:val="0"/>
                <w:sz w:val="28"/>
                <w:szCs w:val="28"/>
              </w:rPr>
            </w:pPr>
          </w:p>
        </w:tc>
        <w:tc>
          <w:tcPr>
            <w:tcW w:w="686" w:type="dxa"/>
            <w:vAlign w:val="center"/>
          </w:tcPr>
          <w:p>
            <w:pPr>
              <w:widowControl/>
              <w:spacing w:line="240" w:lineRule="auto"/>
              <w:ind w:firstLine="0" w:firstLineChars="0"/>
              <w:jc w:val="left"/>
              <w:rPr>
                <w:rFonts w:ascii="仿宋_GB2312" w:hAnsi="宋体"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jc w:val="center"/>
        </w:trPr>
        <w:tc>
          <w:tcPr>
            <w:tcW w:w="585" w:type="dxa"/>
            <w:vAlign w:val="center"/>
          </w:tcPr>
          <w:p>
            <w:pPr>
              <w:widowControl/>
              <w:spacing w:line="240" w:lineRule="auto"/>
              <w:ind w:firstLine="0" w:firstLineChars="0"/>
              <w:jc w:val="center"/>
              <w:rPr>
                <w:rFonts w:ascii="仿宋_GB2312" w:hAnsi="宋体" w:cs="宋体"/>
                <w:kern w:val="0"/>
                <w:sz w:val="28"/>
                <w:szCs w:val="28"/>
              </w:rPr>
            </w:pPr>
            <w:r>
              <w:rPr>
                <w:rFonts w:hint="default" w:ascii="Times New Roman" w:hAnsi="Times New Roman" w:cs="Times New Roman"/>
                <w:kern w:val="0"/>
                <w:sz w:val="28"/>
                <w:szCs w:val="28"/>
              </w:rPr>
              <w:t>2</w:t>
            </w:r>
          </w:p>
        </w:tc>
        <w:tc>
          <w:tcPr>
            <w:tcW w:w="1261" w:type="dxa"/>
            <w:vAlign w:val="center"/>
          </w:tcPr>
          <w:p>
            <w:pPr>
              <w:widowControl/>
              <w:spacing w:line="240" w:lineRule="auto"/>
              <w:ind w:firstLine="0" w:firstLineChars="0"/>
              <w:jc w:val="left"/>
              <w:rPr>
                <w:rFonts w:ascii="仿宋_GB2312" w:hAnsi="宋体" w:cs="宋体"/>
                <w:kern w:val="0"/>
                <w:sz w:val="28"/>
                <w:szCs w:val="28"/>
              </w:rPr>
            </w:pPr>
          </w:p>
        </w:tc>
        <w:tc>
          <w:tcPr>
            <w:tcW w:w="1000" w:type="dxa"/>
            <w:vAlign w:val="center"/>
          </w:tcPr>
          <w:p>
            <w:pPr>
              <w:widowControl/>
              <w:spacing w:line="240" w:lineRule="auto"/>
              <w:ind w:firstLine="0" w:firstLineChars="0"/>
              <w:jc w:val="left"/>
              <w:rPr>
                <w:rFonts w:ascii="仿宋_GB2312" w:hAnsi="宋体" w:cs="宋体"/>
                <w:kern w:val="0"/>
                <w:sz w:val="28"/>
                <w:szCs w:val="28"/>
              </w:rPr>
            </w:pPr>
          </w:p>
        </w:tc>
        <w:tc>
          <w:tcPr>
            <w:tcW w:w="1000" w:type="dxa"/>
            <w:vAlign w:val="center"/>
          </w:tcPr>
          <w:p>
            <w:pPr>
              <w:widowControl/>
              <w:spacing w:line="240" w:lineRule="auto"/>
              <w:ind w:firstLine="0" w:firstLineChars="0"/>
              <w:jc w:val="left"/>
              <w:rPr>
                <w:rFonts w:ascii="仿宋_GB2312" w:hAnsi="宋体" w:cs="宋体"/>
                <w:kern w:val="0"/>
                <w:sz w:val="28"/>
                <w:szCs w:val="28"/>
              </w:rPr>
            </w:pPr>
          </w:p>
        </w:tc>
        <w:tc>
          <w:tcPr>
            <w:tcW w:w="1133" w:type="dxa"/>
            <w:vAlign w:val="center"/>
          </w:tcPr>
          <w:p>
            <w:pPr>
              <w:widowControl/>
              <w:spacing w:line="240" w:lineRule="auto"/>
              <w:ind w:firstLine="0" w:firstLineChars="0"/>
              <w:jc w:val="left"/>
              <w:rPr>
                <w:rFonts w:ascii="仿宋_GB2312" w:hAnsi="宋体" w:cs="宋体"/>
                <w:kern w:val="0"/>
                <w:sz w:val="28"/>
                <w:szCs w:val="28"/>
              </w:rPr>
            </w:pPr>
          </w:p>
        </w:tc>
        <w:tc>
          <w:tcPr>
            <w:tcW w:w="1017" w:type="dxa"/>
            <w:vAlign w:val="center"/>
          </w:tcPr>
          <w:p>
            <w:pPr>
              <w:widowControl/>
              <w:spacing w:line="240" w:lineRule="auto"/>
              <w:ind w:firstLine="0" w:firstLineChars="0"/>
              <w:jc w:val="left"/>
              <w:rPr>
                <w:rFonts w:ascii="仿宋_GB2312" w:hAnsi="宋体" w:cs="宋体"/>
                <w:kern w:val="0"/>
                <w:sz w:val="28"/>
                <w:szCs w:val="28"/>
              </w:rPr>
            </w:pPr>
          </w:p>
        </w:tc>
        <w:tc>
          <w:tcPr>
            <w:tcW w:w="1101" w:type="dxa"/>
            <w:vAlign w:val="center"/>
          </w:tcPr>
          <w:p>
            <w:pPr>
              <w:widowControl/>
              <w:spacing w:line="240" w:lineRule="auto"/>
              <w:ind w:firstLine="0" w:firstLineChars="0"/>
              <w:jc w:val="left"/>
              <w:rPr>
                <w:rFonts w:ascii="仿宋_GB2312" w:hAnsi="宋体" w:cs="宋体"/>
                <w:kern w:val="0"/>
                <w:sz w:val="28"/>
                <w:szCs w:val="28"/>
              </w:rPr>
            </w:pPr>
          </w:p>
        </w:tc>
        <w:tc>
          <w:tcPr>
            <w:tcW w:w="988" w:type="dxa"/>
            <w:vAlign w:val="center"/>
          </w:tcPr>
          <w:p>
            <w:pPr>
              <w:widowControl/>
              <w:spacing w:line="240" w:lineRule="auto"/>
              <w:ind w:firstLine="0" w:firstLineChars="0"/>
              <w:jc w:val="left"/>
              <w:rPr>
                <w:rFonts w:ascii="仿宋_GB2312" w:hAnsi="宋体" w:cs="宋体"/>
                <w:kern w:val="0"/>
                <w:sz w:val="28"/>
                <w:szCs w:val="28"/>
              </w:rPr>
            </w:pPr>
          </w:p>
        </w:tc>
        <w:tc>
          <w:tcPr>
            <w:tcW w:w="968" w:type="dxa"/>
            <w:vAlign w:val="center"/>
          </w:tcPr>
          <w:p>
            <w:pPr>
              <w:widowControl/>
              <w:spacing w:line="240" w:lineRule="auto"/>
              <w:ind w:firstLine="0" w:firstLineChars="0"/>
              <w:jc w:val="left"/>
              <w:rPr>
                <w:rFonts w:ascii="仿宋_GB2312" w:hAnsi="宋体" w:cs="宋体"/>
                <w:kern w:val="0"/>
                <w:sz w:val="28"/>
                <w:szCs w:val="28"/>
              </w:rPr>
            </w:pPr>
          </w:p>
        </w:tc>
        <w:tc>
          <w:tcPr>
            <w:tcW w:w="867" w:type="dxa"/>
            <w:vAlign w:val="center"/>
          </w:tcPr>
          <w:p>
            <w:pPr>
              <w:widowControl/>
              <w:spacing w:line="240" w:lineRule="auto"/>
              <w:ind w:firstLine="0" w:firstLineChars="0"/>
              <w:jc w:val="left"/>
              <w:rPr>
                <w:rFonts w:ascii="仿宋_GB2312" w:hAnsi="宋体" w:cs="宋体"/>
                <w:kern w:val="0"/>
                <w:sz w:val="28"/>
                <w:szCs w:val="28"/>
              </w:rPr>
            </w:pPr>
          </w:p>
        </w:tc>
        <w:tc>
          <w:tcPr>
            <w:tcW w:w="928" w:type="dxa"/>
            <w:vAlign w:val="center"/>
          </w:tcPr>
          <w:p>
            <w:pPr>
              <w:widowControl/>
              <w:spacing w:line="240" w:lineRule="auto"/>
              <w:ind w:firstLine="0" w:firstLineChars="0"/>
              <w:jc w:val="left"/>
              <w:rPr>
                <w:rFonts w:ascii="仿宋_GB2312" w:hAnsi="宋体" w:cs="宋体"/>
                <w:kern w:val="0"/>
                <w:sz w:val="28"/>
                <w:szCs w:val="28"/>
              </w:rPr>
            </w:pPr>
          </w:p>
        </w:tc>
        <w:tc>
          <w:tcPr>
            <w:tcW w:w="807" w:type="dxa"/>
            <w:vAlign w:val="center"/>
          </w:tcPr>
          <w:p>
            <w:pPr>
              <w:widowControl/>
              <w:spacing w:line="240" w:lineRule="auto"/>
              <w:ind w:firstLine="0" w:firstLineChars="0"/>
              <w:jc w:val="left"/>
              <w:rPr>
                <w:rFonts w:ascii="仿宋_GB2312" w:hAnsi="宋体" w:cs="宋体"/>
                <w:kern w:val="0"/>
                <w:sz w:val="28"/>
                <w:szCs w:val="28"/>
              </w:rPr>
            </w:pPr>
          </w:p>
        </w:tc>
        <w:tc>
          <w:tcPr>
            <w:tcW w:w="948" w:type="dxa"/>
            <w:vAlign w:val="center"/>
          </w:tcPr>
          <w:p>
            <w:pPr>
              <w:widowControl/>
              <w:spacing w:line="240" w:lineRule="auto"/>
              <w:ind w:firstLine="0" w:firstLineChars="0"/>
              <w:jc w:val="left"/>
              <w:rPr>
                <w:rFonts w:ascii="仿宋_GB2312" w:hAnsi="宋体" w:cs="宋体"/>
                <w:kern w:val="0"/>
                <w:sz w:val="28"/>
                <w:szCs w:val="28"/>
              </w:rPr>
            </w:pPr>
          </w:p>
        </w:tc>
        <w:tc>
          <w:tcPr>
            <w:tcW w:w="988" w:type="dxa"/>
            <w:vAlign w:val="center"/>
          </w:tcPr>
          <w:p>
            <w:pPr>
              <w:widowControl/>
              <w:spacing w:line="240" w:lineRule="auto"/>
              <w:ind w:firstLine="0" w:firstLineChars="0"/>
              <w:jc w:val="left"/>
              <w:rPr>
                <w:rFonts w:ascii="仿宋_GB2312" w:hAnsi="宋体" w:cs="宋体"/>
                <w:kern w:val="0"/>
                <w:sz w:val="28"/>
                <w:szCs w:val="28"/>
              </w:rPr>
            </w:pPr>
          </w:p>
        </w:tc>
        <w:tc>
          <w:tcPr>
            <w:tcW w:w="766" w:type="dxa"/>
            <w:vAlign w:val="center"/>
          </w:tcPr>
          <w:p>
            <w:pPr>
              <w:widowControl/>
              <w:spacing w:line="240" w:lineRule="auto"/>
              <w:ind w:firstLine="0" w:firstLineChars="0"/>
              <w:jc w:val="left"/>
              <w:rPr>
                <w:rFonts w:ascii="仿宋_GB2312" w:hAnsi="宋体" w:cs="宋体"/>
                <w:kern w:val="0"/>
                <w:sz w:val="28"/>
                <w:szCs w:val="28"/>
              </w:rPr>
            </w:pPr>
          </w:p>
        </w:tc>
        <w:tc>
          <w:tcPr>
            <w:tcW w:w="968" w:type="dxa"/>
            <w:vAlign w:val="center"/>
          </w:tcPr>
          <w:p>
            <w:pPr>
              <w:widowControl/>
              <w:spacing w:line="240" w:lineRule="auto"/>
              <w:ind w:firstLine="0" w:firstLineChars="0"/>
              <w:jc w:val="left"/>
              <w:rPr>
                <w:rFonts w:ascii="仿宋_GB2312" w:hAnsi="宋体" w:cs="宋体"/>
                <w:kern w:val="0"/>
                <w:sz w:val="28"/>
                <w:szCs w:val="28"/>
              </w:rPr>
            </w:pPr>
          </w:p>
        </w:tc>
        <w:tc>
          <w:tcPr>
            <w:tcW w:w="686" w:type="dxa"/>
            <w:vAlign w:val="center"/>
          </w:tcPr>
          <w:p>
            <w:pPr>
              <w:widowControl/>
              <w:spacing w:line="240" w:lineRule="auto"/>
              <w:ind w:firstLine="0" w:firstLineChars="0"/>
              <w:jc w:val="left"/>
              <w:rPr>
                <w:rFonts w:ascii="仿宋_GB2312" w:hAnsi="宋体"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jc w:val="center"/>
        </w:trPr>
        <w:tc>
          <w:tcPr>
            <w:tcW w:w="585" w:type="dxa"/>
            <w:vAlign w:val="center"/>
          </w:tcPr>
          <w:p>
            <w:pPr>
              <w:widowControl/>
              <w:spacing w:line="240" w:lineRule="auto"/>
              <w:ind w:firstLine="0" w:firstLineChars="0"/>
              <w:jc w:val="center"/>
              <w:rPr>
                <w:rFonts w:ascii="仿宋_GB2312" w:hAnsi="宋体" w:cs="宋体"/>
                <w:kern w:val="0"/>
                <w:sz w:val="28"/>
                <w:szCs w:val="28"/>
              </w:rPr>
            </w:pPr>
            <w:r>
              <w:rPr>
                <w:rFonts w:hint="default" w:ascii="Times New Roman" w:hAnsi="Times New Roman" w:cs="Times New Roman"/>
                <w:kern w:val="0"/>
                <w:sz w:val="28"/>
                <w:szCs w:val="28"/>
              </w:rPr>
              <w:t>3</w:t>
            </w:r>
          </w:p>
        </w:tc>
        <w:tc>
          <w:tcPr>
            <w:tcW w:w="1261" w:type="dxa"/>
            <w:vAlign w:val="center"/>
          </w:tcPr>
          <w:p>
            <w:pPr>
              <w:widowControl/>
              <w:spacing w:line="240" w:lineRule="auto"/>
              <w:ind w:firstLine="0" w:firstLineChars="0"/>
              <w:jc w:val="left"/>
              <w:rPr>
                <w:rFonts w:ascii="仿宋_GB2312" w:hAnsi="宋体" w:cs="宋体"/>
                <w:kern w:val="0"/>
                <w:sz w:val="28"/>
                <w:szCs w:val="28"/>
              </w:rPr>
            </w:pPr>
          </w:p>
        </w:tc>
        <w:tc>
          <w:tcPr>
            <w:tcW w:w="1000" w:type="dxa"/>
            <w:vAlign w:val="center"/>
          </w:tcPr>
          <w:p>
            <w:pPr>
              <w:widowControl/>
              <w:spacing w:line="240" w:lineRule="auto"/>
              <w:ind w:firstLine="0" w:firstLineChars="0"/>
              <w:jc w:val="left"/>
              <w:rPr>
                <w:rFonts w:ascii="仿宋_GB2312" w:hAnsi="宋体" w:cs="宋体"/>
                <w:kern w:val="0"/>
                <w:sz w:val="28"/>
                <w:szCs w:val="28"/>
              </w:rPr>
            </w:pPr>
          </w:p>
        </w:tc>
        <w:tc>
          <w:tcPr>
            <w:tcW w:w="1000" w:type="dxa"/>
            <w:vAlign w:val="center"/>
          </w:tcPr>
          <w:p>
            <w:pPr>
              <w:widowControl/>
              <w:spacing w:line="240" w:lineRule="auto"/>
              <w:ind w:firstLine="0" w:firstLineChars="0"/>
              <w:jc w:val="left"/>
              <w:rPr>
                <w:rFonts w:ascii="仿宋_GB2312" w:hAnsi="宋体" w:cs="宋体"/>
                <w:kern w:val="0"/>
                <w:sz w:val="28"/>
                <w:szCs w:val="28"/>
              </w:rPr>
            </w:pPr>
          </w:p>
        </w:tc>
        <w:tc>
          <w:tcPr>
            <w:tcW w:w="1133" w:type="dxa"/>
            <w:vAlign w:val="center"/>
          </w:tcPr>
          <w:p>
            <w:pPr>
              <w:widowControl/>
              <w:spacing w:line="240" w:lineRule="auto"/>
              <w:ind w:firstLine="0" w:firstLineChars="0"/>
              <w:jc w:val="left"/>
              <w:rPr>
                <w:rFonts w:ascii="仿宋_GB2312" w:hAnsi="宋体" w:cs="宋体"/>
                <w:kern w:val="0"/>
                <w:sz w:val="28"/>
                <w:szCs w:val="28"/>
              </w:rPr>
            </w:pPr>
          </w:p>
        </w:tc>
        <w:tc>
          <w:tcPr>
            <w:tcW w:w="1017" w:type="dxa"/>
            <w:vAlign w:val="center"/>
          </w:tcPr>
          <w:p>
            <w:pPr>
              <w:widowControl/>
              <w:spacing w:line="240" w:lineRule="auto"/>
              <w:ind w:firstLine="0" w:firstLineChars="0"/>
              <w:jc w:val="left"/>
              <w:rPr>
                <w:rFonts w:ascii="仿宋_GB2312" w:hAnsi="宋体" w:cs="宋体"/>
                <w:kern w:val="0"/>
                <w:sz w:val="28"/>
                <w:szCs w:val="28"/>
              </w:rPr>
            </w:pPr>
          </w:p>
        </w:tc>
        <w:tc>
          <w:tcPr>
            <w:tcW w:w="1101" w:type="dxa"/>
            <w:vAlign w:val="center"/>
          </w:tcPr>
          <w:p>
            <w:pPr>
              <w:widowControl/>
              <w:spacing w:line="240" w:lineRule="auto"/>
              <w:ind w:firstLine="0" w:firstLineChars="0"/>
              <w:jc w:val="left"/>
              <w:rPr>
                <w:rFonts w:ascii="仿宋_GB2312" w:hAnsi="宋体" w:cs="宋体"/>
                <w:kern w:val="0"/>
                <w:sz w:val="28"/>
                <w:szCs w:val="28"/>
              </w:rPr>
            </w:pPr>
          </w:p>
        </w:tc>
        <w:tc>
          <w:tcPr>
            <w:tcW w:w="988" w:type="dxa"/>
            <w:vAlign w:val="center"/>
          </w:tcPr>
          <w:p>
            <w:pPr>
              <w:widowControl/>
              <w:spacing w:line="240" w:lineRule="auto"/>
              <w:ind w:firstLine="0" w:firstLineChars="0"/>
              <w:jc w:val="left"/>
              <w:rPr>
                <w:rFonts w:ascii="仿宋_GB2312" w:hAnsi="宋体" w:cs="宋体"/>
                <w:kern w:val="0"/>
                <w:sz w:val="28"/>
                <w:szCs w:val="28"/>
              </w:rPr>
            </w:pPr>
          </w:p>
        </w:tc>
        <w:tc>
          <w:tcPr>
            <w:tcW w:w="968" w:type="dxa"/>
            <w:vAlign w:val="center"/>
          </w:tcPr>
          <w:p>
            <w:pPr>
              <w:widowControl/>
              <w:spacing w:line="240" w:lineRule="auto"/>
              <w:ind w:firstLine="0" w:firstLineChars="0"/>
              <w:jc w:val="left"/>
              <w:rPr>
                <w:rFonts w:ascii="仿宋_GB2312" w:hAnsi="宋体" w:cs="宋体"/>
                <w:kern w:val="0"/>
                <w:sz w:val="28"/>
                <w:szCs w:val="28"/>
              </w:rPr>
            </w:pPr>
          </w:p>
        </w:tc>
        <w:tc>
          <w:tcPr>
            <w:tcW w:w="867" w:type="dxa"/>
            <w:vAlign w:val="center"/>
          </w:tcPr>
          <w:p>
            <w:pPr>
              <w:widowControl/>
              <w:spacing w:line="240" w:lineRule="auto"/>
              <w:ind w:firstLine="0" w:firstLineChars="0"/>
              <w:jc w:val="left"/>
              <w:rPr>
                <w:rFonts w:ascii="仿宋_GB2312" w:hAnsi="宋体" w:cs="宋体"/>
                <w:kern w:val="0"/>
                <w:sz w:val="28"/>
                <w:szCs w:val="28"/>
              </w:rPr>
            </w:pPr>
          </w:p>
        </w:tc>
        <w:tc>
          <w:tcPr>
            <w:tcW w:w="928" w:type="dxa"/>
            <w:vAlign w:val="center"/>
          </w:tcPr>
          <w:p>
            <w:pPr>
              <w:widowControl/>
              <w:spacing w:line="240" w:lineRule="auto"/>
              <w:ind w:firstLine="0" w:firstLineChars="0"/>
              <w:jc w:val="left"/>
              <w:rPr>
                <w:rFonts w:ascii="仿宋_GB2312" w:hAnsi="宋体" w:cs="宋体"/>
                <w:kern w:val="0"/>
                <w:sz w:val="28"/>
                <w:szCs w:val="28"/>
              </w:rPr>
            </w:pPr>
          </w:p>
        </w:tc>
        <w:tc>
          <w:tcPr>
            <w:tcW w:w="807" w:type="dxa"/>
            <w:vAlign w:val="center"/>
          </w:tcPr>
          <w:p>
            <w:pPr>
              <w:widowControl/>
              <w:spacing w:line="240" w:lineRule="auto"/>
              <w:ind w:firstLine="0" w:firstLineChars="0"/>
              <w:jc w:val="left"/>
              <w:rPr>
                <w:rFonts w:ascii="仿宋_GB2312" w:hAnsi="宋体" w:cs="宋体"/>
                <w:kern w:val="0"/>
                <w:sz w:val="28"/>
                <w:szCs w:val="28"/>
              </w:rPr>
            </w:pPr>
          </w:p>
        </w:tc>
        <w:tc>
          <w:tcPr>
            <w:tcW w:w="948" w:type="dxa"/>
            <w:vAlign w:val="center"/>
          </w:tcPr>
          <w:p>
            <w:pPr>
              <w:widowControl/>
              <w:spacing w:line="240" w:lineRule="auto"/>
              <w:ind w:firstLine="0" w:firstLineChars="0"/>
              <w:jc w:val="left"/>
              <w:rPr>
                <w:rFonts w:ascii="仿宋_GB2312" w:hAnsi="宋体" w:cs="宋体"/>
                <w:kern w:val="0"/>
                <w:sz w:val="28"/>
                <w:szCs w:val="28"/>
              </w:rPr>
            </w:pPr>
          </w:p>
        </w:tc>
        <w:tc>
          <w:tcPr>
            <w:tcW w:w="988" w:type="dxa"/>
            <w:vAlign w:val="center"/>
          </w:tcPr>
          <w:p>
            <w:pPr>
              <w:widowControl/>
              <w:spacing w:line="240" w:lineRule="auto"/>
              <w:ind w:firstLine="0" w:firstLineChars="0"/>
              <w:jc w:val="left"/>
              <w:rPr>
                <w:rFonts w:ascii="仿宋_GB2312" w:hAnsi="宋体" w:cs="宋体"/>
                <w:kern w:val="0"/>
                <w:sz w:val="28"/>
                <w:szCs w:val="28"/>
              </w:rPr>
            </w:pPr>
          </w:p>
        </w:tc>
        <w:tc>
          <w:tcPr>
            <w:tcW w:w="766" w:type="dxa"/>
            <w:vAlign w:val="center"/>
          </w:tcPr>
          <w:p>
            <w:pPr>
              <w:widowControl/>
              <w:spacing w:line="240" w:lineRule="auto"/>
              <w:ind w:firstLine="0" w:firstLineChars="0"/>
              <w:jc w:val="left"/>
              <w:rPr>
                <w:rFonts w:ascii="仿宋_GB2312" w:hAnsi="宋体" w:cs="宋体"/>
                <w:kern w:val="0"/>
                <w:sz w:val="28"/>
                <w:szCs w:val="28"/>
              </w:rPr>
            </w:pPr>
          </w:p>
        </w:tc>
        <w:tc>
          <w:tcPr>
            <w:tcW w:w="968" w:type="dxa"/>
            <w:vAlign w:val="center"/>
          </w:tcPr>
          <w:p>
            <w:pPr>
              <w:widowControl/>
              <w:spacing w:line="240" w:lineRule="auto"/>
              <w:ind w:firstLine="0" w:firstLineChars="0"/>
              <w:jc w:val="left"/>
              <w:rPr>
                <w:rFonts w:ascii="仿宋_GB2312" w:hAnsi="宋体" w:cs="宋体"/>
                <w:kern w:val="0"/>
                <w:sz w:val="28"/>
                <w:szCs w:val="28"/>
              </w:rPr>
            </w:pPr>
          </w:p>
        </w:tc>
        <w:tc>
          <w:tcPr>
            <w:tcW w:w="686" w:type="dxa"/>
            <w:vAlign w:val="center"/>
          </w:tcPr>
          <w:p>
            <w:pPr>
              <w:widowControl/>
              <w:spacing w:line="240" w:lineRule="auto"/>
              <w:ind w:firstLine="0" w:firstLineChars="0"/>
              <w:jc w:val="left"/>
              <w:rPr>
                <w:rFonts w:ascii="仿宋_GB2312" w:hAnsi="宋体"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jc w:val="center"/>
        </w:trPr>
        <w:tc>
          <w:tcPr>
            <w:tcW w:w="585" w:type="dxa"/>
            <w:vAlign w:val="center"/>
          </w:tcPr>
          <w:p>
            <w:pPr>
              <w:widowControl/>
              <w:spacing w:line="240" w:lineRule="auto"/>
              <w:ind w:firstLine="0" w:firstLineChars="0"/>
              <w:jc w:val="center"/>
              <w:rPr>
                <w:rFonts w:ascii="仿宋_GB2312" w:hAnsi="宋体" w:cs="宋体"/>
                <w:kern w:val="0"/>
                <w:sz w:val="28"/>
                <w:szCs w:val="28"/>
              </w:rPr>
            </w:pPr>
            <w:r>
              <w:rPr>
                <w:rFonts w:hint="default" w:ascii="Times New Roman" w:hAnsi="Times New Roman" w:cs="Times New Roman"/>
                <w:kern w:val="0"/>
                <w:sz w:val="28"/>
                <w:szCs w:val="28"/>
              </w:rPr>
              <w:t>4</w:t>
            </w:r>
          </w:p>
        </w:tc>
        <w:tc>
          <w:tcPr>
            <w:tcW w:w="1261" w:type="dxa"/>
            <w:vAlign w:val="center"/>
          </w:tcPr>
          <w:p>
            <w:pPr>
              <w:widowControl/>
              <w:spacing w:line="240" w:lineRule="auto"/>
              <w:ind w:firstLine="0" w:firstLineChars="0"/>
              <w:jc w:val="left"/>
              <w:rPr>
                <w:rFonts w:ascii="仿宋_GB2312" w:hAnsi="宋体" w:cs="宋体"/>
                <w:kern w:val="0"/>
                <w:sz w:val="28"/>
                <w:szCs w:val="28"/>
              </w:rPr>
            </w:pPr>
          </w:p>
        </w:tc>
        <w:tc>
          <w:tcPr>
            <w:tcW w:w="1000" w:type="dxa"/>
            <w:vAlign w:val="center"/>
          </w:tcPr>
          <w:p>
            <w:pPr>
              <w:widowControl/>
              <w:spacing w:line="240" w:lineRule="auto"/>
              <w:ind w:firstLine="0" w:firstLineChars="0"/>
              <w:jc w:val="left"/>
              <w:rPr>
                <w:rFonts w:ascii="仿宋_GB2312" w:hAnsi="宋体" w:cs="宋体"/>
                <w:kern w:val="0"/>
                <w:sz w:val="28"/>
                <w:szCs w:val="28"/>
              </w:rPr>
            </w:pPr>
          </w:p>
        </w:tc>
        <w:tc>
          <w:tcPr>
            <w:tcW w:w="1000" w:type="dxa"/>
            <w:vAlign w:val="center"/>
          </w:tcPr>
          <w:p>
            <w:pPr>
              <w:widowControl/>
              <w:spacing w:line="240" w:lineRule="auto"/>
              <w:ind w:firstLine="0" w:firstLineChars="0"/>
              <w:jc w:val="left"/>
              <w:rPr>
                <w:rFonts w:ascii="仿宋_GB2312" w:hAnsi="宋体" w:cs="宋体"/>
                <w:kern w:val="0"/>
                <w:sz w:val="28"/>
                <w:szCs w:val="28"/>
              </w:rPr>
            </w:pPr>
          </w:p>
        </w:tc>
        <w:tc>
          <w:tcPr>
            <w:tcW w:w="1133" w:type="dxa"/>
            <w:vAlign w:val="center"/>
          </w:tcPr>
          <w:p>
            <w:pPr>
              <w:widowControl/>
              <w:spacing w:line="240" w:lineRule="auto"/>
              <w:ind w:firstLine="0" w:firstLineChars="0"/>
              <w:jc w:val="left"/>
              <w:rPr>
                <w:rFonts w:ascii="仿宋_GB2312" w:hAnsi="宋体" w:cs="宋体"/>
                <w:kern w:val="0"/>
                <w:sz w:val="28"/>
                <w:szCs w:val="28"/>
              </w:rPr>
            </w:pPr>
          </w:p>
        </w:tc>
        <w:tc>
          <w:tcPr>
            <w:tcW w:w="1017" w:type="dxa"/>
            <w:vAlign w:val="center"/>
          </w:tcPr>
          <w:p>
            <w:pPr>
              <w:widowControl/>
              <w:spacing w:line="240" w:lineRule="auto"/>
              <w:ind w:firstLine="0" w:firstLineChars="0"/>
              <w:jc w:val="left"/>
              <w:rPr>
                <w:rFonts w:ascii="仿宋_GB2312" w:hAnsi="宋体" w:cs="宋体"/>
                <w:kern w:val="0"/>
                <w:sz w:val="28"/>
                <w:szCs w:val="28"/>
              </w:rPr>
            </w:pPr>
          </w:p>
        </w:tc>
        <w:tc>
          <w:tcPr>
            <w:tcW w:w="1101" w:type="dxa"/>
            <w:vAlign w:val="center"/>
          </w:tcPr>
          <w:p>
            <w:pPr>
              <w:widowControl/>
              <w:spacing w:line="240" w:lineRule="auto"/>
              <w:ind w:firstLine="0" w:firstLineChars="0"/>
              <w:jc w:val="left"/>
              <w:rPr>
                <w:rFonts w:ascii="仿宋_GB2312" w:hAnsi="宋体" w:cs="宋体"/>
                <w:kern w:val="0"/>
                <w:sz w:val="28"/>
                <w:szCs w:val="28"/>
              </w:rPr>
            </w:pPr>
          </w:p>
        </w:tc>
        <w:tc>
          <w:tcPr>
            <w:tcW w:w="988" w:type="dxa"/>
            <w:vAlign w:val="center"/>
          </w:tcPr>
          <w:p>
            <w:pPr>
              <w:widowControl/>
              <w:spacing w:line="240" w:lineRule="auto"/>
              <w:ind w:firstLine="0" w:firstLineChars="0"/>
              <w:jc w:val="left"/>
              <w:rPr>
                <w:rFonts w:ascii="仿宋_GB2312" w:hAnsi="宋体" w:cs="宋体"/>
                <w:kern w:val="0"/>
                <w:sz w:val="28"/>
                <w:szCs w:val="28"/>
              </w:rPr>
            </w:pPr>
          </w:p>
        </w:tc>
        <w:tc>
          <w:tcPr>
            <w:tcW w:w="968" w:type="dxa"/>
            <w:vAlign w:val="center"/>
          </w:tcPr>
          <w:p>
            <w:pPr>
              <w:widowControl/>
              <w:spacing w:line="240" w:lineRule="auto"/>
              <w:ind w:firstLine="0" w:firstLineChars="0"/>
              <w:jc w:val="left"/>
              <w:rPr>
                <w:rFonts w:ascii="仿宋_GB2312" w:hAnsi="宋体" w:cs="宋体"/>
                <w:kern w:val="0"/>
                <w:sz w:val="28"/>
                <w:szCs w:val="28"/>
              </w:rPr>
            </w:pPr>
          </w:p>
        </w:tc>
        <w:tc>
          <w:tcPr>
            <w:tcW w:w="867" w:type="dxa"/>
            <w:vAlign w:val="center"/>
          </w:tcPr>
          <w:p>
            <w:pPr>
              <w:widowControl/>
              <w:spacing w:line="240" w:lineRule="auto"/>
              <w:ind w:firstLine="0" w:firstLineChars="0"/>
              <w:jc w:val="left"/>
              <w:rPr>
                <w:rFonts w:ascii="仿宋_GB2312" w:hAnsi="宋体" w:cs="宋体"/>
                <w:kern w:val="0"/>
                <w:sz w:val="28"/>
                <w:szCs w:val="28"/>
              </w:rPr>
            </w:pPr>
          </w:p>
        </w:tc>
        <w:tc>
          <w:tcPr>
            <w:tcW w:w="928" w:type="dxa"/>
            <w:vAlign w:val="center"/>
          </w:tcPr>
          <w:p>
            <w:pPr>
              <w:widowControl/>
              <w:spacing w:line="240" w:lineRule="auto"/>
              <w:ind w:firstLine="0" w:firstLineChars="0"/>
              <w:jc w:val="left"/>
              <w:rPr>
                <w:rFonts w:ascii="仿宋_GB2312" w:hAnsi="宋体" w:cs="宋体"/>
                <w:kern w:val="0"/>
                <w:sz w:val="28"/>
                <w:szCs w:val="28"/>
              </w:rPr>
            </w:pPr>
          </w:p>
        </w:tc>
        <w:tc>
          <w:tcPr>
            <w:tcW w:w="807" w:type="dxa"/>
            <w:vAlign w:val="center"/>
          </w:tcPr>
          <w:p>
            <w:pPr>
              <w:widowControl/>
              <w:spacing w:line="240" w:lineRule="auto"/>
              <w:ind w:firstLine="0" w:firstLineChars="0"/>
              <w:jc w:val="left"/>
              <w:rPr>
                <w:rFonts w:ascii="仿宋_GB2312" w:hAnsi="宋体" w:cs="宋体"/>
                <w:kern w:val="0"/>
                <w:sz w:val="28"/>
                <w:szCs w:val="28"/>
              </w:rPr>
            </w:pPr>
          </w:p>
        </w:tc>
        <w:tc>
          <w:tcPr>
            <w:tcW w:w="948" w:type="dxa"/>
            <w:vAlign w:val="center"/>
          </w:tcPr>
          <w:p>
            <w:pPr>
              <w:widowControl/>
              <w:spacing w:line="240" w:lineRule="auto"/>
              <w:ind w:firstLine="0" w:firstLineChars="0"/>
              <w:jc w:val="left"/>
              <w:rPr>
                <w:rFonts w:ascii="仿宋_GB2312" w:hAnsi="宋体" w:cs="宋体"/>
                <w:kern w:val="0"/>
                <w:sz w:val="28"/>
                <w:szCs w:val="28"/>
              </w:rPr>
            </w:pPr>
          </w:p>
        </w:tc>
        <w:tc>
          <w:tcPr>
            <w:tcW w:w="988" w:type="dxa"/>
            <w:vAlign w:val="center"/>
          </w:tcPr>
          <w:p>
            <w:pPr>
              <w:widowControl/>
              <w:spacing w:line="240" w:lineRule="auto"/>
              <w:ind w:firstLine="0" w:firstLineChars="0"/>
              <w:jc w:val="left"/>
              <w:rPr>
                <w:rFonts w:ascii="仿宋_GB2312" w:hAnsi="宋体" w:cs="宋体"/>
                <w:kern w:val="0"/>
                <w:sz w:val="28"/>
                <w:szCs w:val="28"/>
              </w:rPr>
            </w:pPr>
          </w:p>
        </w:tc>
        <w:tc>
          <w:tcPr>
            <w:tcW w:w="766" w:type="dxa"/>
            <w:vAlign w:val="center"/>
          </w:tcPr>
          <w:p>
            <w:pPr>
              <w:widowControl/>
              <w:spacing w:line="240" w:lineRule="auto"/>
              <w:ind w:firstLine="0" w:firstLineChars="0"/>
              <w:jc w:val="left"/>
              <w:rPr>
                <w:rFonts w:ascii="仿宋_GB2312" w:hAnsi="宋体" w:cs="宋体"/>
                <w:kern w:val="0"/>
                <w:sz w:val="28"/>
                <w:szCs w:val="28"/>
              </w:rPr>
            </w:pPr>
          </w:p>
        </w:tc>
        <w:tc>
          <w:tcPr>
            <w:tcW w:w="968" w:type="dxa"/>
            <w:vAlign w:val="center"/>
          </w:tcPr>
          <w:p>
            <w:pPr>
              <w:widowControl/>
              <w:spacing w:line="240" w:lineRule="auto"/>
              <w:ind w:firstLine="0" w:firstLineChars="0"/>
              <w:jc w:val="left"/>
              <w:rPr>
                <w:rFonts w:ascii="仿宋_GB2312" w:hAnsi="宋体" w:cs="宋体"/>
                <w:kern w:val="0"/>
                <w:sz w:val="28"/>
                <w:szCs w:val="28"/>
              </w:rPr>
            </w:pPr>
          </w:p>
        </w:tc>
        <w:tc>
          <w:tcPr>
            <w:tcW w:w="686" w:type="dxa"/>
            <w:vAlign w:val="center"/>
          </w:tcPr>
          <w:p>
            <w:pPr>
              <w:widowControl/>
              <w:spacing w:line="240" w:lineRule="auto"/>
              <w:ind w:firstLine="0" w:firstLineChars="0"/>
              <w:jc w:val="left"/>
              <w:rPr>
                <w:rFonts w:ascii="仿宋_GB2312" w:hAnsi="宋体"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jc w:val="center"/>
        </w:trPr>
        <w:tc>
          <w:tcPr>
            <w:tcW w:w="585" w:type="dxa"/>
            <w:vAlign w:val="center"/>
          </w:tcPr>
          <w:p>
            <w:pPr>
              <w:widowControl/>
              <w:spacing w:line="240" w:lineRule="auto"/>
              <w:ind w:firstLine="0" w:firstLineChars="0"/>
              <w:jc w:val="center"/>
              <w:rPr>
                <w:rFonts w:ascii="仿宋_GB2312" w:hAnsi="宋体" w:cs="宋体"/>
                <w:kern w:val="0"/>
                <w:sz w:val="28"/>
                <w:szCs w:val="28"/>
              </w:rPr>
            </w:pPr>
            <w:r>
              <w:rPr>
                <w:rFonts w:hint="default" w:ascii="Times New Roman" w:hAnsi="Times New Roman" w:cs="Times New Roman"/>
                <w:kern w:val="0"/>
                <w:sz w:val="28"/>
                <w:szCs w:val="28"/>
              </w:rPr>
              <w:t>5</w:t>
            </w:r>
          </w:p>
        </w:tc>
        <w:tc>
          <w:tcPr>
            <w:tcW w:w="1261" w:type="dxa"/>
            <w:vAlign w:val="center"/>
          </w:tcPr>
          <w:p>
            <w:pPr>
              <w:widowControl/>
              <w:spacing w:line="240" w:lineRule="auto"/>
              <w:ind w:firstLine="0" w:firstLineChars="0"/>
              <w:jc w:val="left"/>
              <w:rPr>
                <w:rFonts w:ascii="仿宋_GB2312" w:hAnsi="宋体" w:cs="宋体"/>
                <w:kern w:val="0"/>
                <w:sz w:val="28"/>
                <w:szCs w:val="28"/>
              </w:rPr>
            </w:pPr>
          </w:p>
        </w:tc>
        <w:tc>
          <w:tcPr>
            <w:tcW w:w="1000" w:type="dxa"/>
            <w:vAlign w:val="center"/>
          </w:tcPr>
          <w:p>
            <w:pPr>
              <w:widowControl/>
              <w:spacing w:line="240" w:lineRule="auto"/>
              <w:ind w:firstLine="0" w:firstLineChars="0"/>
              <w:jc w:val="left"/>
              <w:rPr>
                <w:rFonts w:ascii="仿宋_GB2312" w:hAnsi="宋体" w:cs="宋体"/>
                <w:kern w:val="0"/>
                <w:sz w:val="28"/>
                <w:szCs w:val="28"/>
              </w:rPr>
            </w:pPr>
          </w:p>
        </w:tc>
        <w:tc>
          <w:tcPr>
            <w:tcW w:w="1000" w:type="dxa"/>
            <w:vAlign w:val="center"/>
          </w:tcPr>
          <w:p>
            <w:pPr>
              <w:widowControl/>
              <w:spacing w:line="240" w:lineRule="auto"/>
              <w:ind w:firstLine="0" w:firstLineChars="0"/>
              <w:jc w:val="left"/>
              <w:rPr>
                <w:rFonts w:ascii="仿宋_GB2312" w:hAnsi="宋体" w:cs="宋体"/>
                <w:kern w:val="0"/>
                <w:sz w:val="28"/>
                <w:szCs w:val="28"/>
              </w:rPr>
            </w:pPr>
          </w:p>
        </w:tc>
        <w:tc>
          <w:tcPr>
            <w:tcW w:w="1133" w:type="dxa"/>
            <w:vAlign w:val="center"/>
          </w:tcPr>
          <w:p>
            <w:pPr>
              <w:widowControl/>
              <w:spacing w:line="240" w:lineRule="auto"/>
              <w:ind w:firstLine="0" w:firstLineChars="0"/>
              <w:jc w:val="left"/>
              <w:rPr>
                <w:rFonts w:ascii="仿宋_GB2312" w:hAnsi="宋体" w:cs="宋体"/>
                <w:kern w:val="0"/>
                <w:sz w:val="28"/>
                <w:szCs w:val="28"/>
              </w:rPr>
            </w:pPr>
          </w:p>
        </w:tc>
        <w:tc>
          <w:tcPr>
            <w:tcW w:w="1017" w:type="dxa"/>
            <w:vAlign w:val="center"/>
          </w:tcPr>
          <w:p>
            <w:pPr>
              <w:widowControl/>
              <w:spacing w:line="240" w:lineRule="auto"/>
              <w:ind w:firstLine="0" w:firstLineChars="0"/>
              <w:jc w:val="left"/>
              <w:rPr>
                <w:rFonts w:ascii="仿宋_GB2312" w:hAnsi="宋体" w:cs="宋体"/>
                <w:kern w:val="0"/>
                <w:sz w:val="28"/>
                <w:szCs w:val="28"/>
              </w:rPr>
            </w:pPr>
          </w:p>
        </w:tc>
        <w:tc>
          <w:tcPr>
            <w:tcW w:w="1101" w:type="dxa"/>
            <w:vAlign w:val="center"/>
          </w:tcPr>
          <w:p>
            <w:pPr>
              <w:widowControl/>
              <w:spacing w:line="240" w:lineRule="auto"/>
              <w:ind w:firstLine="0" w:firstLineChars="0"/>
              <w:jc w:val="left"/>
              <w:rPr>
                <w:rFonts w:ascii="仿宋_GB2312" w:hAnsi="宋体" w:cs="宋体"/>
                <w:kern w:val="0"/>
                <w:sz w:val="28"/>
                <w:szCs w:val="28"/>
              </w:rPr>
            </w:pPr>
          </w:p>
        </w:tc>
        <w:tc>
          <w:tcPr>
            <w:tcW w:w="988" w:type="dxa"/>
            <w:vAlign w:val="center"/>
          </w:tcPr>
          <w:p>
            <w:pPr>
              <w:widowControl/>
              <w:spacing w:line="240" w:lineRule="auto"/>
              <w:ind w:firstLine="0" w:firstLineChars="0"/>
              <w:jc w:val="left"/>
              <w:rPr>
                <w:rFonts w:ascii="仿宋_GB2312" w:hAnsi="宋体" w:cs="宋体"/>
                <w:kern w:val="0"/>
                <w:sz w:val="28"/>
                <w:szCs w:val="28"/>
              </w:rPr>
            </w:pPr>
          </w:p>
        </w:tc>
        <w:tc>
          <w:tcPr>
            <w:tcW w:w="968" w:type="dxa"/>
            <w:vAlign w:val="center"/>
          </w:tcPr>
          <w:p>
            <w:pPr>
              <w:widowControl/>
              <w:spacing w:line="240" w:lineRule="auto"/>
              <w:ind w:firstLine="0" w:firstLineChars="0"/>
              <w:jc w:val="left"/>
              <w:rPr>
                <w:rFonts w:ascii="仿宋_GB2312" w:hAnsi="宋体" w:cs="宋体"/>
                <w:kern w:val="0"/>
                <w:sz w:val="28"/>
                <w:szCs w:val="28"/>
              </w:rPr>
            </w:pPr>
          </w:p>
        </w:tc>
        <w:tc>
          <w:tcPr>
            <w:tcW w:w="867" w:type="dxa"/>
            <w:vAlign w:val="center"/>
          </w:tcPr>
          <w:p>
            <w:pPr>
              <w:widowControl/>
              <w:spacing w:line="240" w:lineRule="auto"/>
              <w:ind w:firstLine="0" w:firstLineChars="0"/>
              <w:jc w:val="left"/>
              <w:rPr>
                <w:rFonts w:ascii="仿宋_GB2312" w:hAnsi="宋体" w:cs="宋体"/>
                <w:kern w:val="0"/>
                <w:sz w:val="28"/>
                <w:szCs w:val="28"/>
              </w:rPr>
            </w:pPr>
          </w:p>
        </w:tc>
        <w:tc>
          <w:tcPr>
            <w:tcW w:w="928" w:type="dxa"/>
            <w:vAlign w:val="center"/>
          </w:tcPr>
          <w:p>
            <w:pPr>
              <w:widowControl/>
              <w:spacing w:line="240" w:lineRule="auto"/>
              <w:ind w:firstLine="0" w:firstLineChars="0"/>
              <w:jc w:val="left"/>
              <w:rPr>
                <w:rFonts w:ascii="仿宋_GB2312" w:hAnsi="宋体" w:cs="宋体"/>
                <w:kern w:val="0"/>
                <w:sz w:val="28"/>
                <w:szCs w:val="28"/>
              </w:rPr>
            </w:pPr>
          </w:p>
        </w:tc>
        <w:tc>
          <w:tcPr>
            <w:tcW w:w="807" w:type="dxa"/>
            <w:vAlign w:val="center"/>
          </w:tcPr>
          <w:p>
            <w:pPr>
              <w:widowControl/>
              <w:spacing w:line="240" w:lineRule="auto"/>
              <w:ind w:firstLine="0" w:firstLineChars="0"/>
              <w:jc w:val="left"/>
              <w:rPr>
                <w:rFonts w:ascii="仿宋_GB2312" w:hAnsi="宋体" w:cs="宋体"/>
                <w:kern w:val="0"/>
                <w:sz w:val="28"/>
                <w:szCs w:val="28"/>
              </w:rPr>
            </w:pPr>
          </w:p>
        </w:tc>
        <w:tc>
          <w:tcPr>
            <w:tcW w:w="948" w:type="dxa"/>
            <w:vAlign w:val="center"/>
          </w:tcPr>
          <w:p>
            <w:pPr>
              <w:widowControl/>
              <w:spacing w:line="240" w:lineRule="auto"/>
              <w:ind w:firstLine="0" w:firstLineChars="0"/>
              <w:jc w:val="left"/>
              <w:rPr>
                <w:rFonts w:ascii="仿宋_GB2312" w:hAnsi="宋体" w:cs="宋体"/>
                <w:kern w:val="0"/>
                <w:sz w:val="28"/>
                <w:szCs w:val="28"/>
              </w:rPr>
            </w:pPr>
          </w:p>
        </w:tc>
        <w:tc>
          <w:tcPr>
            <w:tcW w:w="988" w:type="dxa"/>
            <w:vAlign w:val="center"/>
          </w:tcPr>
          <w:p>
            <w:pPr>
              <w:widowControl/>
              <w:spacing w:line="240" w:lineRule="auto"/>
              <w:ind w:firstLine="0" w:firstLineChars="0"/>
              <w:jc w:val="left"/>
              <w:rPr>
                <w:rFonts w:ascii="仿宋_GB2312" w:hAnsi="宋体" w:cs="宋体"/>
                <w:kern w:val="0"/>
                <w:sz w:val="28"/>
                <w:szCs w:val="28"/>
              </w:rPr>
            </w:pPr>
          </w:p>
        </w:tc>
        <w:tc>
          <w:tcPr>
            <w:tcW w:w="766" w:type="dxa"/>
            <w:vAlign w:val="center"/>
          </w:tcPr>
          <w:p>
            <w:pPr>
              <w:widowControl/>
              <w:spacing w:line="240" w:lineRule="auto"/>
              <w:ind w:firstLine="0" w:firstLineChars="0"/>
              <w:jc w:val="left"/>
              <w:rPr>
                <w:rFonts w:ascii="仿宋_GB2312" w:hAnsi="宋体" w:cs="宋体"/>
                <w:kern w:val="0"/>
                <w:sz w:val="28"/>
                <w:szCs w:val="28"/>
              </w:rPr>
            </w:pPr>
          </w:p>
        </w:tc>
        <w:tc>
          <w:tcPr>
            <w:tcW w:w="968" w:type="dxa"/>
            <w:vAlign w:val="center"/>
          </w:tcPr>
          <w:p>
            <w:pPr>
              <w:widowControl/>
              <w:spacing w:line="240" w:lineRule="auto"/>
              <w:ind w:firstLine="0" w:firstLineChars="0"/>
              <w:jc w:val="left"/>
              <w:rPr>
                <w:rFonts w:ascii="仿宋_GB2312" w:hAnsi="宋体" w:cs="宋体"/>
                <w:kern w:val="0"/>
                <w:sz w:val="28"/>
                <w:szCs w:val="28"/>
              </w:rPr>
            </w:pPr>
          </w:p>
        </w:tc>
        <w:tc>
          <w:tcPr>
            <w:tcW w:w="686" w:type="dxa"/>
            <w:vAlign w:val="center"/>
          </w:tcPr>
          <w:p>
            <w:pPr>
              <w:widowControl/>
              <w:spacing w:line="240" w:lineRule="auto"/>
              <w:ind w:firstLine="0" w:firstLineChars="0"/>
              <w:jc w:val="left"/>
              <w:rPr>
                <w:rFonts w:ascii="仿宋_GB2312" w:hAnsi="宋体"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jc w:val="center"/>
        </w:trPr>
        <w:tc>
          <w:tcPr>
            <w:tcW w:w="585" w:type="dxa"/>
            <w:vAlign w:val="center"/>
          </w:tcPr>
          <w:p>
            <w:pPr>
              <w:widowControl/>
              <w:spacing w:line="240" w:lineRule="auto"/>
              <w:ind w:firstLine="0" w:firstLineChars="0"/>
              <w:jc w:val="center"/>
              <w:rPr>
                <w:rFonts w:ascii="仿宋_GB2312" w:hAnsi="宋体" w:cs="宋体"/>
                <w:kern w:val="0"/>
                <w:sz w:val="28"/>
                <w:szCs w:val="28"/>
              </w:rPr>
            </w:pPr>
            <w:r>
              <w:rPr>
                <w:rFonts w:hint="default" w:ascii="Times New Roman" w:hAnsi="Times New Roman" w:cs="Times New Roman"/>
                <w:kern w:val="0"/>
                <w:sz w:val="28"/>
                <w:szCs w:val="28"/>
              </w:rPr>
              <w:t>6</w:t>
            </w:r>
          </w:p>
        </w:tc>
        <w:tc>
          <w:tcPr>
            <w:tcW w:w="1261" w:type="dxa"/>
            <w:vAlign w:val="center"/>
          </w:tcPr>
          <w:p>
            <w:pPr>
              <w:widowControl/>
              <w:spacing w:line="240" w:lineRule="auto"/>
              <w:ind w:firstLine="0" w:firstLineChars="0"/>
              <w:jc w:val="left"/>
              <w:rPr>
                <w:rFonts w:ascii="仿宋_GB2312" w:hAnsi="宋体" w:cs="宋体"/>
                <w:kern w:val="0"/>
                <w:sz w:val="28"/>
                <w:szCs w:val="28"/>
              </w:rPr>
            </w:pPr>
          </w:p>
        </w:tc>
        <w:tc>
          <w:tcPr>
            <w:tcW w:w="1000" w:type="dxa"/>
            <w:vAlign w:val="center"/>
          </w:tcPr>
          <w:p>
            <w:pPr>
              <w:widowControl/>
              <w:spacing w:line="240" w:lineRule="auto"/>
              <w:ind w:firstLine="0" w:firstLineChars="0"/>
              <w:jc w:val="left"/>
              <w:rPr>
                <w:rFonts w:ascii="仿宋_GB2312" w:hAnsi="宋体" w:cs="宋体"/>
                <w:kern w:val="0"/>
                <w:sz w:val="28"/>
                <w:szCs w:val="28"/>
              </w:rPr>
            </w:pPr>
          </w:p>
        </w:tc>
        <w:tc>
          <w:tcPr>
            <w:tcW w:w="1000" w:type="dxa"/>
            <w:vAlign w:val="center"/>
          </w:tcPr>
          <w:p>
            <w:pPr>
              <w:widowControl/>
              <w:spacing w:line="240" w:lineRule="auto"/>
              <w:ind w:firstLine="0" w:firstLineChars="0"/>
              <w:jc w:val="left"/>
              <w:rPr>
                <w:rFonts w:ascii="仿宋_GB2312" w:hAnsi="宋体" w:cs="宋体"/>
                <w:kern w:val="0"/>
                <w:sz w:val="28"/>
                <w:szCs w:val="28"/>
              </w:rPr>
            </w:pPr>
          </w:p>
        </w:tc>
        <w:tc>
          <w:tcPr>
            <w:tcW w:w="1133" w:type="dxa"/>
            <w:vAlign w:val="center"/>
          </w:tcPr>
          <w:p>
            <w:pPr>
              <w:widowControl/>
              <w:spacing w:line="240" w:lineRule="auto"/>
              <w:ind w:firstLine="0" w:firstLineChars="0"/>
              <w:jc w:val="left"/>
              <w:rPr>
                <w:rFonts w:ascii="仿宋_GB2312" w:hAnsi="宋体" w:cs="宋体"/>
                <w:kern w:val="0"/>
                <w:sz w:val="28"/>
                <w:szCs w:val="28"/>
              </w:rPr>
            </w:pPr>
          </w:p>
        </w:tc>
        <w:tc>
          <w:tcPr>
            <w:tcW w:w="1017" w:type="dxa"/>
            <w:vAlign w:val="center"/>
          </w:tcPr>
          <w:p>
            <w:pPr>
              <w:widowControl/>
              <w:spacing w:line="240" w:lineRule="auto"/>
              <w:ind w:firstLine="0" w:firstLineChars="0"/>
              <w:jc w:val="left"/>
              <w:rPr>
                <w:rFonts w:ascii="仿宋_GB2312" w:hAnsi="宋体" w:cs="宋体"/>
                <w:kern w:val="0"/>
                <w:sz w:val="28"/>
                <w:szCs w:val="28"/>
              </w:rPr>
            </w:pPr>
          </w:p>
        </w:tc>
        <w:tc>
          <w:tcPr>
            <w:tcW w:w="1101" w:type="dxa"/>
            <w:vAlign w:val="center"/>
          </w:tcPr>
          <w:p>
            <w:pPr>
              <w:widowControl/>
              <w:spacing w:line="240" w:lineRule="auto"/>
              <w:ind w:firstLine="0" w:firstLineChars="0"/>
              <w:jc w:val="left"/>
              <w:rPr>
                <w:rFonts w:ascii="仿宋_GB2312" w:hAnsi="宋体" w:cs="宋体"/>
                <w:kern w:val="0"/>
                <w:sz w:val="28"/>
                <w:szCs w:val="28"/>
              </w:rPr>
            </w:pPr>
          </w:p>
        </w:tc>
        <w:tc>
          <w:tcPr>
            <w:tcW w:w="988" w:type="dxa"/>
            <w:vAlign w:val="center"/>
          </w:tcPr>
          <w:p>
            <w:pPr>
              <w:widowControl/>
              <w:spacing w:line="240" w:lineRule="auto"/>
              <w:ind w:firstLine="0" w:firstLineChars="0"/>
              <w:jc w:val="left"/>
              <w:rPr>
                <w:rFonts w:ascii="仿宋_GB2312" w:hAnsi="宋体" w:cs="宋体"/>
                <w:kern w:val="0"/>
                <w:sz w:val="28"/>
                <w:szCs w:val="28"/>
              </w:rPr>
            </w:pPr>
          </w:p>
        </w:tc>
        <w:tc>
          <w:tcPr>
            <w:tcW w:w="968" w:type="dxa"/>
            <w:vAlign w:val="center"/>
          </w:tcPr>
          <w:p>
            <w:pPr>
              <w:widowControl/>
              <w:spacing w:line="240" w:lineRule="auto"/>
              <w:ind w:firstLine="0" w:firstLineChars="0"/>
              <w:jc w:val="left"/>
              <w:rPr>
                <w:rFonts w:ascii="仿宋_GB2312" w:hAnsi="宋体" w:cs="宋体"/>
                <w:kern w:val="0"/>
                <w:sz w:val="28"/>
                <w:szCs w:val="28"/>
              </w:rPr>
            </w:pPr>
          </w:p>
        </w:tc>
        <w:tc>
          <w:tcPr>
            <w:tcW w:w="867" w:type="dxa"/>
            <w:vAlign w:val="center"/>
          </w:tcPr>
          <w:p>
            <w:pPr>
              <w:widowControl/>
              <w:spacing w:line="240" w:lineRule="auto"/>
              <w:ind w:firstLine="0" w:firstLineChars="0"/>
              <w:jc w:val="left"/>
              <w:rPr>
                <w:rFonts w:ascii="仿宋_GB2312" w:hAnsi="宋体" w:cs="宋体"/>
                <w:kern w:val="0"/>
                <w:sz w:val="28"/>
                <w:szCs w:val="28"/>
              </w:rPr>
            </w:pPr>
          </w:p>
        </w:tc>
        <w:tc>
          <w:tcPr>
            <w:tcW w:w="928" w:type="dxa"/>
            <w:vAlign w:val="center"/>
          </w:tcPr>
          <w:p>
            <w:pPr>
              <w:widowControl/>
              <w:spacing w:line="240" w:lineRule="auto"/>
              <w:ind w:firstLine="0" w:firstLineChars="0"/>
              <w:jc w:val="left"/>
              <w:rPr>
                <w:rFonts w:ascii="仿宋_GB2312" w:hAnsi="宋体" w:cs="宋体"/>
                <w:kern w:val="0"/>
                <w:sz w:val="28"/>
                <w:szCs w:val="28"/>
              </w:rPr>
            </w:pPr>
          </w:p>
        </w:tc>
        <w:tc>
          <w:tcPr>
            <w:tcW w:w="807" w:type="dxa"/>
            <w:vAlign w:val="center"/>
          </w:tcPr>
          <w:p>
            <w:pPr>
              <w:widowControl/>
              <w:spacing w:line="240" w:lineRule="auto"/>
              <w:ind w:firstLine="0" w:firstLineChars="0"/>
              <w:jc w:val="left"/>
              <w:rPr>
                <w:rFonts w:ascii="仿宋_GB2312" w:hAnsi="宋体" w:cs="宋体"/>
                <w:kern w:val="0"/>
                <w:sz w:val="28"/>
                <w:szCs w:val="28"/>
              </w:rPr>
            </w:pPr>
          </w:p>
        </w:tc>
        <w:tc>
          <w:tcPr>
            <w:tcW w:w="948" w:type="dxa"/>
            <w:vAlign w:val="center"/>
          </w:tcPr>
          <w:p>
            <w:pPr>
              <w:widowControl/>
              <w:spacing w:line="240" w:lineRule="auto"/>
              <w:ind w:firstLine="0" w:firstLineChars="0"/>
              <w:jc w:val="left"/>
              <w:rPr>
                <w:rFonts w:ascii="仿宋_GB2312" w:hAnsi="宋体" w:cs="宋体"/>
                <w:kern w:val="0"/>
                <w:sz w:val="28"/>
                <w:szCs w:val="28"/>
              </w:rPr>
            </w:pPr>
          </w:p>
        </w:tc>
        <w:tc>
          <w:tcPr>
            <w:tcW w:w="988" w:type="dxa"/>
            <w:vAlign w:val="center"/>
          </w:tcPr>
          <w:p>
            <w:pPr>
              <w:widowControl/>
              <w:spacing w:line="240" w:lineRule="auto"/>
              <w:ind w:firstLine="0" w:firstLineChars="0"/>
              <w:jc w:val="left"/>
              <w:rPr>
                <w:rFonts w:ascii="仿宋_GB2312" w:hAnsi="宋体" w:cs="宋体"/>
                <w:kern w:val="0"/>
                <w:sz w:val="28"/>
                <w:szCs w:val="28"/>
              </w:rPr>
            </w:pPr>
          </w:p>
        </w:tc>
        <w:tc>
          <w:tcPr>
            <w:tcW w:w="766" w:type="dxa"/>
            <w:vAlign w:val="center"/>
          </w:tcPr>
          <w:p>
            <w:pPr>
              <w:widowControl/>
              <w:spacing w:line="240" w:lineRule="auto"/>
              <w:ind w:firstLine="0" w:firstLineChars="0"/>
              <w:jc w:val="left"/>
              <w:rPr>
                <w:rFonts w:ascii="仿宋_GB2312" w:hAnsi="宋体" w:cs="宋体"/>
                <w:kern w:val="0"/>
                <w:sz w:val="28"/>
                <w:szCs w:val="28"/>
              </w:rPr>
            </w:pPr>
          </w:p>
        </w:tc>
        <w:tc>
          <w:tcPr>
            <w:tcW w:w="968" w:type="dxa"/>
            <w:vAlign w:val="center"/>
          </w:tcPr>
          <w:p>
            <w:pPr>
              <w:widowControl/>
              <w:spacing w:line="240" w:lineRule="auto"/>
              <w:ind w:firstLine="0" w:firstLineChars="0"/>
              <w:jc w:val="left"/>
              <w:rPr>
                <w:rFonts w:ascii="仿宋_GB2312" w:hAnsi="宋体" w:cs="宋体"/>
                <w:kern w:val="0"/>
                <w:sz w:val="28"/>
                <w:szCs w:val="28"/>
              </w:rPr>
            </w:pPr>
          </w:p>
        </w:tc>
        <w:tc>
          <w:tcPr>
            <w:tcW w:w="686" w:type="dxa"/>
            <w:vAlign w:val="center"/>
          </w:tcPr>
          <w:p>
            <w:pPr>
              <w:widowControl/>
              <w:spacing w:line="240" w:lineRule="auto"/>
              <w:ind w:firstLine="0" w:firstLineChars="0"/>
              <w:jc w:val="left"/>
              <w:rPr>
                <w:rFonts w:ascii="仿宋_GB2312" w:hAnsi="宋体"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jc w:val="center"/>
        </w:trPr>
        <w:tc>
          <w:tcPr>
            <w:tcW w:w="585" w:type="dxa"/>
            <w:vAlign w:val="center"/>
          </w:tcPr>
          <w:p>
            <w:pPr>
              <w:widowControl/>
              <w:spacing w:line="240" w:lineRule="auto"/>
              <w:ind w:firstLine="0" w:firstLineChars="0"/>
              <w:jc w:val="center"/>
              <w:rPr>
                <w:rFonts w:ascii="仿宋_GB2312" w:hAnsi="宋体" w:cs="宋体"/>
                <w:kern w:val="0"/>
                <w:sz w:val="28"/>
                <w:szCs w:val="28"/>
              </w:rPr>
            </w:pPr>
          </w:p>
        </w:tc>
        <w:tc>
          <w:tcPr>
            <w:tcW w:w="3261" w:type="dxa"/>
            <w:gridSpan w:val="3"/>
            <w:vAlign w:val="center"/>
          </w:tcPr>
          <w:p>
            <w:pPr>
              <w:widowControl/>
              <w:spacing w:line="240" w:lineRule="auto"/>
              <w:ind w:firstLine="0" w:firstLineChars="0"/>
              <w:jc w:val="center"/>
              <w:rPr>
                <w:rFonts w:ascii="仿宋_GB2312" w:hAnsi="宋体" w:cs="宋体"/>
                <w:kern w:val="0"/>
                <w:sz w:val="28"/>
                <w:szCs w:val="28"/>
              </w:rPr>
            </w:pPr>
            <w:r>
              <w:rPr>
                <w:rFonts w:hint="eastAsia" w:ascii="仿宋_GB2312" w:hAnsi="宋体" w:cs="宋体"/>
                <w:kern w:val="0"/>
                <w:sz w:val="28"/>
                <w:szCs w:val="28"/>
              </w:rPr>
              <w:t>合计</w:t>
            </w:r>
          </w:p>
        </w:tc>
        <w:tc>
          <w:tcPr>
            <w:tcW w:w="1133" w:type="dxa"/>
            <w:vAlign w:val="center"/>
          </w:tcPr>
          <w:p>
            <w:pPr>
              <w:widowControl/>
              <w:spacing w:line="240" w:lineRule="auto"/>
              <w:ind w:firstLine="0" w:firstLineChars="0"/>
              <w:rPr>
                <w:rFonts w:ascii="仿宋_GB2312" w:hAnsi="宋体" w:cs="宋体"/>
                <w:kern w:val="0"/>
                <w:sz w:val="28"/>
                <w:szCs w:val="28"/>
              </w:rPr>
            </w:pPr>
          </w:p>
        </w:tc>
        <w:tc>
          <w:tcPr>
            <w:tcW w:w="1017" w:type="dxa"/>
            <w:vAlign w:val="center"/>
          </w:tcPr>
          <w:p>
            <w:pPr>
              <w:widowControl/>
              <w:spacing w:line="240" w:lineRule="auto"/>
              <w:ind w:firstLine="0" w:firstLineChars="0"/>
              <w:rPr>
                <w:rFonts w:hint="eastAsia" w:ascii="仿宋_GB2312" w:hAnsi="宋体" w:cs="宋体"/>
                <w:kern w:val="0"/>
                <w:sz w:val="28"/>
                <w:szCs w:val="28"/>
              </w:rPr>
            </w:pPr>
          </w:p>
        </w:tc>
        <w:tc>
          <w:tcPr>
            <w:tcW w:w="1101" w:type="dxa"/>
            <w:vAlign w:val="center"/>
          </w:tcPr>
          <w:p>
            <w:pPr>
              <w:widowControl/>
              <w:spacing w:line="240" w:lineRule="auto"/>
              <w:ind w:firstLine="0" w:firstLineChars="0"/>
              <w:rPr>
                <w:rFonts w:ascii="仿宋_GB2312" w:hAnsi="宋体" w:cs="宋体"/>
                <w:kern w:val="0"/>
                <w:sz w:val="28"/>
                <w:szCs w:val="28"/>
              </w:rPr>
            </w:pPr>
            <w:r>
              <w:rPr>
                <w:rFonts w:hint="eastAsia" w:ascii="仿宋_GB2312" w:hAnsi="宋体" w:cs="宋体"/>
                <w:kern w:val="0"/>
                <w:sz w:val="28"/>
                <w:szCs w:val="28"/>
              </w:rPr>
              <w:t xml:space="preserve">  /</w:t>
            </w:r>
          </w:p>
        </w:tc>
        <w:tc>
          <w:tcPr>
            <w:tcW w:w="988" w:type="dxa"/>
            <w:vAlign w:val="center"/>
          </w:tcPr>
          <w:p>
            <w:pPr>
              <w:widowControl/>
              <w:spacing w:line="240" w:lineRule="auto"/>
              <w:ind w:firstLine="0" w:firstLineChars="0"/>
              <w:rPr>
                <w:rFonts w:ascii="仿宋_GB2312" w:hAnsi="宋体" w:cs="宋体"/>
                <w:kern w:val="0"/>
                <w:sz w:val="28"/>
                <w:szCs w:val="28"/>
              </w:rPr>
            </w:pPr>
          </w:p>
        </w:tc>
        <w:tc>
          <w:tcPr>
            <w:tcW w:w="968" w:type="dxa"/>
            <w:vAlign w:val="center"/>
          </w:tcPr>
          <w:p>
            <w:pPr>
              <w:widowControl/>
              <w:spacing w:line="240" w:lineRule="auto"/>
              <w:ind w:firstLine="0" w:firstLineChars="0"/>
              <w:rPr>
                <w:rFonts w:ascii="仿宋_GB2312" w:hAnsi="宋体" w:cs="宋体"/>
                <w:kern w:val="0"/>
                <w:sz w:val="28"/>
                <w:szCs w:val="28"/>
              </w:rPr>
            </w:pPr>
          </w:p>
        </w:tc>
        <w:tc>
          <w:tcPr>
            <w:tcW w:w="867" w:type="dxa"/>
            <w:vAlign w:val="center"/>
          </w:tcPr>
          <w:p>
            <w:pPr>
              <w:widowControl/>
              <w:spacing w:line="240" w:lineRule="auto"/>
              <w:ind w:firstLine="0" w:firstLineChars="0"/>
              <w:rPr>
                <w:rFonts w:ascii="宋体" w:hAnsi="宋体" w:eastAsia="宋体" w:cs="宋体"/>
                <w:kern w:val="0"/>
                <w:sz w:val="28"/>
                <w:szCs w:val="28"/>
              </w:rPr>
            </w:pPr>
            <w:r>
              <w:rPr>
                <w:rFonts w:hint="eastAsia" w:ascii="宋体" w:hAnsi="宋体" w:eastAsia="宋体" w:cs="宋体"/>
                <w:kern w:val="0"/>
                <w:sz w:val="28"/>
                <w:szCs w:val="28"/>
              </w:rPr>
              <w:t xml:space="preserve">  /</w:t>
            </w:r>
          </w:p>
        </w:tc>
        <w:tc>
          <w:tcPr>
            <w:tcW w:w="928" w:type="dxa"/>
            <w:vAlign w:val="center"/>
          </w:tcPr>
          <w:p>
            <w:pPr>
              <w:widowControl/>
              <w:spacing w:line="240" w:lineRule="auto"/>
              <w:ind w:firstLine="0" w:firstLineChars="0"/>
              <w:rPr>
                <w:rFonts w:ascii="宋体" w:hAnsi="宋体" w:eastAsia="宋体" w:cs="宋体"/>
                <w:kern w:val="0"/>
                <w:sz w:val="28"/>
                <w:szCs w:val="28"/>
              </w:rPr>
            </w:pPr>
            <w:r>
              <w:rPr>
                <w:rFonts w:hint="eastAsia" w:ascii="宋体" w:hAnsi="宋体" w:eastAsia="宋体" w:cs="宋体"/>
                <w:kern w:val="0"/>
                <w:sz w:val="28"/>
                <w:szCs w:val="28"/>
              </w:rPr>
              <w:t xml:space="preserve">  /</w:t>
            </w:r>
          </w:p>
        </w:tc>
        <w:tc>
          <w:tcPr>
            <w:tcW w:w="807" w:type="dxa"/>
            <w:vAlign w:val="center"/>
          </w:tcPr>
          <w:p>
            <w:pPr>
              <w:widowControl/>
              <w:spacing w:line="240" w:lineRule="auto"/>
              <w:ind w:firstLine="0" w:firstLineChars="0"/>
              <w:rPr>
                <w:rFonts w:ascii="宋体" w:hAnsi="宋体" w:eastAsia="宋体" w:cs="宋体"/>
                <w:kern w:val="0"/>
                <w:sz w:val="28"/>
                <w:szCs w:val="28"/>
              </w:rPr>
            </w:pPr>
            <w:r>
              <w:rPr>
                <w:rFonts w:hint="eastAsia" w:ascii="宋体" w:hAnsi="宋体" w:eastAsia="宋体" w:cs="宋体"/>
                <w:kern w:val="0"/>
                <w:sz w:val="28"/>
                <w:szCs w:val="28"/>
              </w:rPr>
              <w:t xml:space="preserve">  /</w:t>
            </w:r>
          </w:p>
        </w:tc>
        <w:tc>
          <w:tcPr>
            <w:tcW w:w="948" w:type="dxa"/>
            <w:vAlign w:val="center"/>
          </w:tcPr>
          <w:p>
            <w:pPr>
              <w:widowControl/>
              <w:spacing w:line="240" w:lineRule="auto"/>
              <w:ind w:firstLine="0" w:firstLineChars="0"/>
              <w:rPr>
                <w:rFonts w:ascii="仿宋_GB2312" w:hAnsi="宋体" w:cs="宋体"/>
                <w:kern w:val="0"/>
                <w:sz w:val="28"/>
                <w:szCs w:val="28"/>
              </w:rPr>
            </w:pPr>
          </w:p>
        </w:tc>
        <w:tc>
          <w:tcPr>
            <w:tcW w:w="988" w:type="dxa"/>
            <w:vAlign w:val="center"/>
          </w:tcPr>
          <w:p>
            <w:pPr>
              <w:widowControl/>
              <w:spacing w:line="240" w:lineRule="auto"/>
              <w:ind w:firstLine="0" w:firstLineChars="0"/>
              <w:rPr>
                <w:rFonts w:ascii="仿宋_GB2312" w:hAnsi="宋体" w:cs="宋体"/>
                <w:kern w:val="0"/>
                <w:sz w:val="28"/>
                <w:szCs w:val="28"/>
              </w:rPr>
            </w:pPr>
          </w:p>
        </w:tc>
        <w:tc>
          <w:tcPr>
            <w:tcW w:w="766" w:type="dxa"/>
            <w:vAlign w:val="center"/>
          </w:tcPr>
          <w:p>
            <w:pPr>
              <w:widowControl/>
              <w:spacing w:line="240" w:lineRule="auto"/>
              <w:ind w:firstLine="0" w:firstLineChars="0"/>
              <w:rPr>
                <w:rFonts w:ascii="宋体" w:hAnsi="宋体" w:eastAsia="宋体" w:cs="宋体"/>
                <w:kern w:val="0"/>
                <w:sz w:val="28"/>
                <w:szCs w:val="28"/>
              </w:rPr>
            </w:pPr>
            <w:r>
              <w:rPr>
                <w:rFonts w:hint="eastAsia" w:ascii="宋体" w:hAnsi="宋体" w:eastAsia="宋体" w:cs="宋体"/>
                <w:kern w:val="0"/>
                <w:sz w:val="28"/>
                <w:szCs w:val="28"/>
              </w:rPr>
              <w:t xml:space="preserve">  /</w:t>
            </w:r>
          </w:p>
        </w:tc>
        <w:tc>
          <w:tcPr>
            <w:tcW w:w="968" w:type="dxa"/>
            <w:vAlign w:val="center"/>
          </w:tcPr>
          <w:p>
            <w:pPr>
              <w:widowControl/>
              <w:spacing w:line="240" w:lineRule="auto"/>
              <w:ind w:firstLine="0" w:firstLineChars="0"/>
              <w:rPr>
                <w:rFonts w:ascii="宋体" w:hAnsi="宋体" w:eastAsia="宋体" w:cs="宋体"/>
                <w:kern w:val="0"/>
                <w:sz w:val="28"/>
                <w:szCs w:val="28"/>
              </w:rPr>
            </w:pPr>
            <w:r>
              <w:rPr>
                <w:rFonts w:hint="eastAsia" w:ascii="宋体" w:hAnsi="宋体" w:eastAsia="宋体" w:cs="宋体"/>
                <w:kern w:val="0"/>
                <w:sz w:val="28"/>
                <w:szCs w:val="28"/>
              </w:rPr>
              <w:t xml:space="preserve">  /</w:t>
            </w:r>
          </w:p>
        </w:tc>
        <w:tc>
          <w:tcPr>
            <w:tcW w:w="686" w:type="dxa"/>
            <w:vAlign w:val="center"/>
          </w:tcPr>
          <w:p>
            <w:pPr>
              <w:widowControl/>
              <w:spacing w:line="240" w:lineRule="auto"/>
              <w:ind w:firstLine="0" w:firstLineChars="0"/>
              <w:rPr>
                <w:rFonts w:ascii="仿宋_GB2312" w:hAnsi="宋体" w:cs="宋体"/>
                <w:kern w:val="0"/>
                <w:sz w:val="28"/>
                <w:szCs w:val="28"/>
              </w:rPr>
            </w:pPr>
          </w:p>
        </w:tc>
      </w:tr>
    </w:tbl>
    <w:p>
      <w:pPr>
        <w:ind w:firstLine="0" w:firstLineChars="0"/>
        <w:sectPr>
          <w:type w:val="continuous"/>
          <w:pgSz w:w="16838" w:h="11906" w:orient="landscape"/>
          <w:pgMar w:top="1474" w:right="1985" w:bottom="1588" w:left="2098" w:header="851" w:footer="1361" w:gutter="0"/>
          <w:cols w:space="720" w:num="1"/>
          <w:docGrid w:type="lines" w:linePitch="573" w:charSpace="-1843"/>
        </w:sectPr>
      </w:pPr>
      <w:r>
        <w:rPr>
          <w:rFonts w:hint="eastAsia"/>
        </w:rPr>
        <w:t>备注：设备（设施）单价需在</w:t>
      </w:r>
      <w:r>
        <w:rPr>
          <w:rFonts w:hint="default" w:ascii="Times New Roman" w:hAnsi="Times New Roman" w:cs="Times New Roman"/>
        </w:rPr>
        <w:t>1</w:t>
      </w:r>
      <w:r>
        <w:rPr>
          <w:rFonts w:hint="eastAsia"/>
        </w:rPr>
        <w:t>万元（含）以上</w:t>
      </w:r>
    </w:p>
    <w:p>
      <w:pPr>
        <w:ind w:firstLine="0" w:firstLineChars="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附表</w:t>
      </w:r>
      <w:r>
        <w:rPr>
          <w:rFonts w:hint="default" w:ascii="Times New Roman" w:hAnsi="Times New Roman" w:eastAsia="仿宋_GB2312" w:cs="Times New Roman"/>
          <w:sz w:val="30"/>
          <w:szCs w:val="30"/>
        </w:rPr>
        <w:t>3</w:t>
      </w:r>
    </w:p>
    <w:p>
      <w:pPr>
        <w:pStyle w:val="2"/>
        <w:spacing w:before="286" w:beforeLines="50" w:after="286" w:afterLines="50"/>
        <w:ind w:firstLine="0" w:firstLineChars="0"/>
        <w:jc w:val="center"/>
        <w:rPr>
          <w:rFonts w:ascii="黑体" w:hAnsi="黑体" w:eastAsia="黑体"/>
          <w:b w:val="0"/>
          <w:color w:val="auto"/>
          <w:sz w:val="36"/>
          <w:szCs w:val="36"/>
        </w:rPr>
      </w:pPr>
      <w:r>
        <w:rPr>
          <w:rFonts w:hint="default" w:ascii="Times New Roman" w:hAnsi="Times New Roman" w:eastAsia="黑体" w:cs="Times New Roman"/>
          <w:b w:val="0"/>
          <w:color w:val="auto"/>
          <w:sz w:val="36"/>
          <w:szCs w:val="36"/>
        </w:rPr>
        <w:t>202</w:t>
      </w:r>
      <w:r>
        <w:rPr>
          <w:rFonts w:hint="default" w:ascii="Times New Roman" w:hAnsi="Times New Roman" w:eastAsia="黑体" w:cs="Times New Roman"/>
          <w:b w:val="0"/>
          <w:color w:val="auto"/>
          <w:sz w:val="36"/>
          <w:szCs w:val="36"/>
          <w:lang w:val="en-US" w:eastAsia="zh-CN"/>
        </w:rPr>
        <w:t>3</w:t>
      </w:r>
      <w:r>
        <w:rPr>
          <w:rFonts w:hint="eastAsia" w:ascii="黑体" w:hAnsi="黑体" w:eastAsia="黑体"/>
          <w:b w:val="0"/>
          <w:color w:val="auto"/>
          <w:sz w:val="36"/>
          <w:szCs w:val="36"/>
        </w:rPr>
        <w:t>年慈溪市企业淘汰落后低效产能财政奖励申请表</w:t>
      </w:r>
    </w:p>
    <w:tbl>
      <w:tblPr>
        <w:tblStyle w:val="13"/>
        <w:tblW w:w="95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5"/>
        <w:gridCol w:w="1530"/>
        <w:gridCol w:w="1536"/>
        <w:gridCol w:w="1916"/>
        <w:gridCol w:w="1453"/>
        <w:gridCol w:w="1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6" w:hRule="atLeast"/>
          <w:jc w:val="center"/>
        </w:trPr>
        <w:tc>
          <w:tcPr>
            <w:tcW w:w="1765" w:type="dxa"/>
            <w:vAlign w:val="center"/>
          </w:tcPr>
          <w:p>
            <w:pPr>
              <w:widowControl/>
              <w:spacing w:before="100" w:beforeAutospacing="1" w:after="100" w:afterAutospacing="1" w:line="315" w:lineRule="atLeast"/>
              <w:ind w:firstLine="0" w:firstLineChars="0"/>
              <w:jc w:val="center"/>
              <w:rPr>
                <w:rFonts w:ascii="仿宋_GB2312"/>
                <w:kern w:val="0"/>
                <w:sz w:val="24"/>
                <w:szCs w:val="24"/>
              </w:rPr>
            </w:pPr>
            <w:r>
              <w:rPr>
                <w:rFonts w:hint="eastAsia" w:ascii="仿宋_GB2312"/>
                <w:kern w:val="0"/>
                <w:sz w:val="24"/>
                <w:szCs w:val="24"/>
              </w:rPr>
              <w:t>企业名称（盖章）</w:t>
            </w:r>
          </w:p>
        </w:tc>
        <w:tc>
          <w:tcPr>
            <w:tcW w:w="3066" w:type="dxa"/>
            <w:gridSpan w:val="2"/>
            <w:vAlign w:val="center"/>
          </w:tcPr>
          <w:p>
            <w:pPr>
              <w:widowControl/>
              <w:spacing w:before="100" w:beforeAutospacing="1" w:after="100" w:afterAutospacing="1" w:line="315" w:lineRule="atLeast"/>
              <w:ind w:firstLine="0" w:firstLineChars="0"/>
              <w:jc w:val="center"/>
              <w:rPr>
                <w:rFonts w:ascii="仿宋_GB2312"/>
                <w:kern w:val="0"/>
                <w:sz w:val="24"/>
                <w:szCs w:val="24"/>
              </w:rPr>
            </w:pPr>
          </w:p>
        </w:tc>
        <w:tc>
          <w:tcPr>
            <w:tcW w:w="1916" w:type="dxa"/>
            <w:vAlign w:val="center"/>
          </w:tcPr>
          <w:p>
            <w:pPr>
              <w:widowControl/>
              <w:spacing w:before="100" w:beforeAutospacing="1" w:after="100" w:afterAutospacing="1" w:line="315" w:lineRule="atLeast"/>
              <w:ind w:firstLine="0" w:firstLineChars="0"/>
              <w:jc w:val="center"/>
              <w:rPr>
                <w:rFonts w:ascii="仿宋_GB2312"/>
                <w:kern w:val="0"/>
                <w:sz w:val="24"/>
                <w:szCs w:val="24"/>
              </w:rPr>
            </w:pPr>
            <w:r>
              <w:rPr>
                <w:rFonts w:hint="eastAsia" w:ascii="仿宋_GB2312"/>
                <w:kern w:val="0"/>
                <w:sz w:val="24"/>
                <w:szCs w:val="24"/>
              </w:rPr>
              <w:t>企业地址</w:t>
            </w:r>
          </w:p>
        </w:tc>
        <w:tc>
          <w:tcPr>
            <w:tcW w:w="2833" w:type="dxa"/>
            <w:gridSpan w:val="2"/>
            <w:vAlign w:val="center"/>
          </w:tcPr>
          <w:p>
            <w:pPr>
              <w:widowControl/>
              <w:spacing w:before="100" w:beforeAutospacing="1" w:after="100" w:afterAutospacing="1" w:line="315" w:lineRule="atLeast"/>
              <w:ind w:firstLine="0" w:firstLineChars="0"/>
              <w:jc w:val="center"/>
              <w:rPr>
                <w:rFonts w:ascii="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6" w:hRule="atLeast"/>
          <w:jc w:val="center"/>
        </w:trPr>
        <w:tc>
          <w:tcPr>
            <w:tcW w:w="1765" w:type="dxa"/>
            <w:vAlign w:val="center"/>
          </w:tcPr>
          <w:p>
            <w:pPr>
              <w:widowControl/>
              <w:spacing w:before="100" w:beforeAutospacing="1" w:after="100" w:afterAutospacing="1" w:line="315" w:lineRule="atLeast"/>
              <w:ind w:firstLine="0" w:firstLineChars="0"/>
              <w:jc w:val="center"/>
              <w:rPr>
                <w:rFonts w:hint="eastAsia" w:ascii="仿宋_GB2312" w:eastAsia="仿宋_GB2312"/>
                <w:kern w:val="0"/>
                <w:sz w:val="24"/>
                <w:szCs w:val="24"/>
                <w:lang w:eastAsia="zh-CN"/>
              </w:rPr>
            </w:pPr>
            <w:r>
              <w:rPr>
                <w:rFonts w:hint="eastAsia" w:ascii="仿宋_GB2312"/>
                <w:kern w:val="0"/>
                <w:sz w:val="24"/>
                <w:szCs w:val="24"/>
              </w:rPr>
              <w:t>法定代表人</w:t>
            </w:r>
            <w:r>
              <w:rPr>
                <w:rFonts w:hint="eastAsia" w:ascii="仿宋_GB2312"/>
                <w:kern w:val="0"/>
                <w:sz w:val="24"/>
                <w:szCs w:val="24"/>
                <w:lang w:eastAsia="zh-CN"/>
              </w:rPr>
              <w:t>及身份证号码</w:t>
            </w:r>
          </w:p>
        </w:tc>
        <w:tc>
          <w:tcPr>
            <w:tcW w:w="3066" w:type="dxa"/>
            <w:gridSpan w:val="2"/>
            <w:vAlign w:val="center"/>
          </w:tcPr>
          <w:p>
            <w:pPr>
              <w:widowControl/>
              <w:spacing w:before="100" w:beforeAutospacing="1" w:after="100" w:afterAutospacing="1" w:line="315" w:lineRule="atLeast"/>
              <w:ind w:firstLine="0" w:firstLineChars="0"/>
              <w:jc w:val="center"/>
              <w:rPr>
                <w:rFonts w:ascii="仿宋_GB2312"/>
                <w:kern w:val="0"/>
                <w:sz w:val="24"/>
                <w:szCs w:val="24"/>
              </w:rPr>
            </w:pPr>
          </w:p>
        </w:tc>
        <w:tc>
          <w:tcPr>
            <w:tcW w:w="1916" w:type="dxa"/>
            <w:vAlign w:val="center"/>
          </w:tcPr>
          <w:p>
            <w:pPr>
              <w:widowControl/>
              <w:spacing w:before="100" w:beforeAutospacing="1" w:after="100" w:afterAutospacing="1" w:line="315" w:lineRule="atLeast"/>
              <w:ind w:firstLine="0" w:firstLineChars="0"/>
              <w:jc w:val="center"/>
              <w:rPr>
                <w:rFonts w:ascii="仿宋_GB2312"/>
                <w:kern w:val="0"/>
                <w:sz w:val="24"/>
                <w:szCs w:val="24"/>
              </w:rPr>
            </w:pPr>
            <w:r>
              <w:rPr>
                <w:rFonts w:hint="eastAsia" w:ascii="仿宋_GB2312"/>
                <w:kern w:val="0"/>
                <w:sz w:val="24"/>
                <w:szCs w:val="24"/>
              </w:rPr>
              <w:t>联系电话</w:t>
            </w:r>
          </w:p>
        </w:tc>
        <w:tc>
          <w:tcPr>
            <w:tcW w:w="2833" w:type="dxa"/>
            <w:gridSpan w:val="2"/>
          </w:tcPr>
          <w:p>
            <w:pPr>
              <w:widowControl/>
              <w:spacing w:before="100" w:beforeAutospacing="1" w:after="100" w:afterAutospacing="1" w:line="315" w:lineRule="atLeast"/>
              <w:ind w:firstLine="0" w:firstLineChars="0"/>
              <w:jc w:val="left"/>
              <w:rPr>
                <w:rFonts w:ascii="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6" w:hRule="atLeast"/>
          <w:jc w:val="center"/>
        </w:trPr>
        <w:tc>
          <w:tcPr>
            <w:tcW w:w="1765" w:type="dxa"/>
            <w:vAlign w:val="center"/>
          </w:tcPr>
          <w:p>
            <w:pPr>
              <w:widowControl/>
              <w:spacing w:before="100" w:beforeAutospacing="1" w:after="100" w:afterAutospacing="1" w:line="315" w:lineRule="atLeast"/>
              <w:ind w:firstLine="0" w:firstLineChars="0"/>
              <w:jc w:val="center"/>
              <w:rPr>
                <w:rFonts w:ascii="仿宋_GB2312"/>
                <w:kern w:val="0"/>
                <w:sz w:val="24"/>
                <w:szCs w:val="24"/>
              </w:rPr>
            </w:pPr>
            <w:r>
              <w:rPr>
                <w:rFonts w:hint="eastAsia" w:ascii="仿宋_GB2312"/>
                <w:kern w:val="0"/>
                <w:sz w:val="24"/>
                <w:szCs w:val="24"/>
              </w:rPr>
              <w:t>所属行业</w:t>
            </w:r>
          </w:p>
        </w:tc>
        <w:tc>
          <w:tcPr>
            <w:tcW w:w="3066" w:type="dxa"/>
            <w:gridSpan w:val="2"/>
            <w:vAlign w:val="center"/>
          </w:tcPr>
          <w:p>
            <w:pPr>
              <w:widowControl/>
              <w:spacing w:before="100" w:beforeAutospacing="1" w:after="100" w:afterAutospacing="1" w:line="315" w:lineRule="atLeast"/>
              <w:ind w:firstLine="0" w:firstLineChars="0"/>
              <w:jc w:val="center"/>
              <w:rPr>
                <w:rFonts w:ascii="仿宋_GB2312"/>
                <w:kern w:val="0"/>
                <w:sz w:val="24"/>
                <w:szCs w:val="24"/>
              </w:rPr>
            </w:pPr>
          </w:p>
        </w:tc>
        <w:tc>
          <w:tcPr>
            <w:tcW w:w="1916" w:type="dxa"/>
            <w:vAlign w:val="center"/>
          </w:tcPr>
          <w:p>
            <w:pPr>
              <w:widowControl/>
              <w:spacing w:before="100" w:beforeAutospacing="1" w:after="100" w:afterAutospacing="1" w:line="315" w:lineRule="atLeast"/>
              <w:ind w:firstLine="0" w:firstLineChars="0"/>
              <w:jc w:val="center"/>
              <w:rPr>
                <w:rFonts w:ascii="仿宋_GB2312"/>
                <w:kern w:val="0"/>
                <w:sz w:val="24"/>
                <w:szCs w:val="24"/>
              </w:rPr>
            </w:pPr>
            <w:r>
              <w:rPr>
                <w:rFonts w:hint="eastAsia" w:ascii="仿宋_GB2312"/>
                <w:kern w:val="0"/>
                <w:sz w:val="24"/>
                <w:szCs w:val="24"/>
              </w:rPr>
              <w:t>主要产品</w:t>
            </w:r>
          </w:p>
        </w:tc>
        <w:tc>
          <w:tcPr>
            <w:tcW w:w="2833" w:type="dxa"/>
            <w:gridSpan w:val="2"/>
          </w:tcPr>
          <w:p>
            <w:pPr>
              <w:widowControl/>
              <w:spacing w:before="100" w:beforeAutospacing="1" w:after="100" w:afterAutospacing="1" w:line="315" w:lineRule="atLeast"/>
              <w:ind w:firstLine="0" w:firstLineChars="0"/>
              <w:jc w:val="left"/>
              <w:rPr>
                <w:rFonts w:ascii="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1765" w:type="dxa"/>
            <w:vAlign w:val="center"/>
          </w:tcPr>
          <w:p>
            <w:pPr>
              <w:widowControl/>
              <w:spacing w:before="100" w:beforeAutospacing="1" w:after="100" w:afterAutospacing="1" w:line="315" w:lineRule="atLeast"/>
              <w:ind w:firstLine="0" w:firstLineChars="0"/>
              <w:jc w:val="center"/>
              <w:rPr>
                <w:rFonts w:ascii="仿宋_GB2312"/>
                <w:kern w:val="0"/>
                <w:sz w:val="24"/>
                <w:szCs w:val="24"/>
              </w:rPr>
            </w:pPr>
            <w:r>
              <w:rPr>
                <w:rFonts w:hint="eastAsia" w:ascii="仿宋_GB2312"/>
                <w:kern w:val="0"/>
                <w:sz w:val="24"/>
                <w:szCs w:val="24"/>
              </w:rPr>
              <w:t>职工人数</w:t>
            </w:r>
          </w:p>
        </w:tc>
        <w:tc>
          <w:tcPr>
            <w:tcW w:w="3066" w:type="dxa"/>
            <w:gridSpan w:val="2"/>
            <w:vAlign w:val="center"/>
          </w:tcPr>
          <w:p>
            <w:pPr>
              <w:widowControl/>
              <w:spacing w:before="100" w:beforeAutospacing="1" w:after="100" w:afterAutospacing="1" w:line="315" w:lineRule="atLeast"/>
              <w:ind w:firstLine="0" w:firstLineChars="0"/>
              <w:jc w:val="center"/>
              <w:rPr>
                <w:rFonts w:ascii="仿宋_GB2312"/>
                <w:kern w:val="0"/>
                <w:sz w:val="24"/>
                <w:szCs w:val="24"/>
              </w:rPr>
            </w:pPr>
            <w:r>
              <w:rPr>
                <w:rFonts w:hint="eastAsia" w:ascii="仿宋_GB2312"/>
                <w:kern w:val="0"/>
                <w:sz w:val="24"/>
                <w:szCs w:val="24"/>
              </w:rPr>
              <w:t xml:space="preserve">                       人</w:t>
            </w:r>
          </w:p>
        </w:tc>
        <w:tc>
          <w:tcPr>
            <w:tcW w:w="1916" w:type="dxa"/>
            <w:vAlign w:val="center"/>
          </w:tcPr>
          <w:p>
            <w:pPr>
              <w:widowControl/>
              <w:spacing w:before="100" w:beforeAutospacing="1" w:after="100" w:afterAutospacing="1" w:line="315" w:lineRule="atLeast"/>
              <w:ind w:firstLine="0" w:firstLineChars="0"/>
              <w:jc w:val="center"/>
              <w:rPr>
                <w:rFonts w:ascii="仿宋_GB2312"/>
                <w:kern w:val="0"/>
                <w:sz w:val="24"/>
                <w:szCs w:val="24"/>
              </w:rPr>
            </w:pPr>
            <w:r>
              <w:rPr>
                <w:rFonts w:hint="eastAsia" w:ascii="仿宋_GB2312"/>
                <w:kern w:val="0"/>
                <w:sz w:val="24"/>
                <w:szCs w:val="24"/>
              </w:rPr>
              <w:t>上年度销售收入</w:t>
            </w:r>
          </w:p>
        </w:tc>
        <w:tc>
          <w:tcPr>
            <w:tcW w:w="2833" w:type="dxa"/>
            <w:gridSpan w:val="2"/>
            <w:vAlign w:val="center"/>
          </w:tcPr>
          <w:p>
            <w:pPr>
              <w:widowControl/>
              <w:spacing w:before="100" w:beforeAutospacing="1" w:after="100" w:afterAutospacing="1" w:line="315" w:lineRule="atLeast"/>
              <w:ind w:firstLine="0" w:firstLineChars="0"/>
              <w:jc w:val="center"/>
              <w:rPr>
                <w:rFonts w:ascii="仿宋_GB2312"/>
                <w:kern w:val="0"/>
                <w:sz w:val="24"/>
                <w:szCs w:val="24"/>
              </w:rPr>
            </w:pPr>
            <w:r>
              <w:rPr>
                <w:rFonts w:hint="eastAsia" w:ascii="仿宋_GB2312"/>
                <w:kern w:val="0"/>
                <w:sz w:val="24"/>
                <w:szCs w:val="24"/>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7" w:hRule="atLeast"/>
          <w:jc w:val="center"/>
        </w:trPr>
        <w:tc>
          <w:tcPr>
            <w:tcW w:w="1765" w:type="dxa"/>
            <w:vAlign w:val="center"/>
          </w:tcPr>
          <w:p>
            <w:pPr>
              <w:widowControl/>
              <w:spacing w:before="100" w:beforeAutospacing="1" w:after="100" w:afterAutospacing="1" w:line="315" w:lineRule="atLeast"/>
              <w:ind w:firstLine="0" w:firstLineChars="0"/>
              <w:jc w:val="center"/>
              <w:rPr>
                <w:rFonts w:ascii="仿宋_GB2312"/>
                <w:kern w:val="0"/>
                <w:sz w:val="24"/>
                <w:szCs w:val="24"/>
              </w:rPr>
            </w:pPr>
            <w:r>
              <w:rPr>
                <w:rFonts w:hint="eastAsia" w:ascii="仿宋_GB2312"/>
                <w:kern w:val="0"/>
                <w:sz w:val="24"/>
                <w:szCs w:val="24"/>
              </w:rPr>
              <w:t>用    地</w:t>
            </w:r>
          </w:p>
        </w:tc>
        <w:tc>
          <w:tcPr>
            <w:tcW w:w="3066" w:type="dxa"/>
            <w:gridSpan w:val="2"/>
            <w:vAlign w:val="center"/>
          </w:tcPr>
          <w:p>
            <w:pPr>
              <w:widowControl/>
              <w:spacing w:before="100" w:beforeAutospacing="1" w:after="100" w:afterAutospacing="1" w:line="315" w:lineRule="atLeast"/>
              <w:ind w:firstLine="0" w:firstLineChars="0"/>
              <w:jc w:val="center"/>
              <w:rPr>
                <w:rFonts w:ascii="仿宋_GB2312"/>
                <w:kern w:val="0"/>
                <w:sz w:val="24"/>
                <w:szCs w:val="24"/>
              </w:rPr>
            </w:pPr>
            <w:r>
              <w:rPr>
                <w:rFonts w:hint="eastAsia" w:ascii="仿宋_GB2312"/>
                <w:kern w:val="0"/>
                <w:sz w:val="24"/>
                <w:szCs w:val="24"/>
              </w:rPr>
              <w:t xml:space="preserve">                       亩</w:t>
            </w:r>
          </w:p>
        </w:tc>
        <w:tc>
          <w:tcPr>
            <w:tcW w:w="1916" w:type="dxa"/>
            <w:vAlign w:val="center"/>
          </w:tcPr>
          <w:p>
            <w:pPr>
              <w:widowControl/>
              <w:spacing w:before="100" w:beforeAutospacing="1" w:after="100" w:afterAutospacing="1" w:line="315" w:lineRule="atLeast"/>
              <w:ind w:firstLine="0" w:firstLineChars="0"/>
              <w:jc w:val="center"/>
              <w:rPr>
                <w:rFonts w:ascii="仿宋_GB2312"/>
                <w:kern w:val="0"/>
                <w:sz w:val="24"/>
                <w:szCs w:val="24"/>
              </w:rPr>
            </w:pPr>
            <w:r>
              <w:rPr>
                <w:rFonts w:hint="eastAsia" w:ascii="仿宋_GB2312"/>
                <w:kern w:val="0"/>
                <w:sz w:val="24"/>
                <w:szCs w:val="24"/>
              </w:rPr>
              <w:t>上年度亩均评价</w:t>
            </w:r>
          </w:p>
        </w:tc>
        <w:tc>
          <w:tcPr>
            <w:tcW w:w="2833" w:type="dxa"/>
            <w:gridSpan w:val="2"/>
            <w:vAlign w:val="center"/>
          </w:tcPr>
          <w:p>
            <w:pPr>
              <w:widowControl/>
              <w:spacing w:before="100" w:beforeAutospacing="1" w:after="100" w:afterAutospacing="1" w:line="315" w:lineRule="atLeast"/>
              <w:ind w:firstLine="0" w:firstLineChars="0"/>
              <w:jc w:val="center"/>
              <w:rPr>
                <w:rFonts w:ascii="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1765" w:type="dxa"/>
            <w:vAlign w:val="center"/>
          </w:tcPr>
          <w:p>
            <w:pPr>
              <w:widowControl/>
              <w:spacing w:before="100" w:beforeAutospacing="1" w:after="100" w:afterAutospacing="1" w:line="315" w:lineRule="atLeast"/>
              <w:ind w:firstLine="0" w:firstLineChars="0"/>
              <w:jc w:val="center"/>
              <w:rPr>
                <w:rFonts w:ascii="仿宋_GB2312"/>
                <w:kern w:val="0"/>
                <w:sz w:val="24"/>
                <w:szCs w:val="24"/>
              </w:rPr>
            </w:pPr>
            <w:r>
              <w:rPr>
                <w:rFonts w:hint="eastAsia" w:ascii="仿宋_GB2312"/>
                <w:kern w:val="0"/>
                <w:sz w:val="24"/>
                <w:szCs w:val="24"/>
              </w:rPr>
              <w:t>前两年用电量</w:t>
            </w:r>
          </w:p>
        </w:tc>
        <w:tc>
          <w:tcPr>
            <w:tcW w:w="3066" w:type="dxa"/>
            <w:gridSpan w:val="2"/>
            <w:vAlign w:val="center"/>
          </w:tcPr>
          <w:p>
            <w:pPr>
              <w:widowControl/>
              <w:spacing w:before="100" w:beforeAutospacing="1" w:after="100" w:afterAutospacing="1" w:line="315" w:lineRule="atLeast"/>
              <w:ind w:firstLine="0" w:firstLineChars="0"/>
              <w:jc w:val="center"/>
              <w:rPr>
                <w:rFonts w:ascii="仿宋_GB2312"/>
                <w:kern w:val="0"/>
                <w:sz w:val="24"/>
                <w:szCs w:val="24"/>
              </w:rPr>
            </w:pPr>
            <w:r>
              <w:rPr>
                <w:rFonts w:hint="eastAsia" w:ascii="仿宋_GB2312"/>
                <w:spacing w:val="-16"/>
                <w:kern w:val="0"/>
                <w:sz w:val="24"/>
                <w:szCs w:val="24"/>
              </w:rPr>
              <w:t xml:space="preserve">                       万千瓦时</w:t>
            </w:r>
          </w:p>
        </w:tc>
        <w:tc>
          <w:tcPr>
            <w:tcW w:w="1916" w:type="dxa"/>
            <w:vAlign w:val="center"/>
          </w:tcPr>
          <w:p>
            <w:pPr>
              <w:widowControl/>
              <w:spacing w:before="100" w:beforeAutospacing="1" w:after="100" w:afterAutospacing="1" w:line="315" w:lineRule="atLeast"/>
              <w:ind w:firstLine="0" w:firstLineChars="0"/>
              <w:jc w:val="center"/>
              <w:rPr>
                <w:rFonts w:ascii="仿宋_GB2312"/>
                <w:kern w:val="0"/>
                <w:sz w:val="24"/>
                <w:szCs w:val="24"/>
              </w:rPr>
            </w:pPr>
            <w:r>
              <w:rPr>
                <w:rFonts w:hint="eastAsia" w:ascii="仿宋_GB2312"/>
                <w:kern w:val="0"/>
                <w:sz w:val="24"/>
                <w:szCs w:val="24"/>
              </w:rPr>
              <w:t>前两年天然气等其他能源使用量</w:t>
            </w:r>
          </w:p>
        </w:tc>
        <w:tc>
          <w:tcPr>
            <w:tcW w:w="2833" w:type="dxa"/>
            <w:gridSpan w:val="2"/>
            <w:vAlign w:val="center"/>
          </w:tcPr>
          <w:p>
            <w:pPr>
              <w:widowControl/>
              <w:spacing w:before="100" w:beforeAutospacing="1" w:after="100" w:afterAutospacing="1" w:line="315" w:lineRule="atLeast"/>
              <w:ind w:firstLine="0" w:firstLineChars="0"/>
              <w:jc w:val="center"/>
              <w:rPr>
                <w:rFonts w:ascii="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jc w:val="center"/>
        </w:trPr>
        <w:tc>
          <w:tcPr>
            <w:tcW w:w="1765" w:type="dxa"/>
            <w:vAlign w:val="center"/>
          </w:tcPr>
          <w:p>
            <w:pPr>
              <w:widowControl/>
              <w:spacing w:before="100" w:beforeAutospacing="1" w:after="100" w:afterAutospacing="1" w:line="315" w:lineRule="atLeast"/>
              <w:ind w:firstLine="0" w:firstLineChars="0"/>
              <w:jc w:val="center"/>
              <w:rPr>
                <w:rFonts w:ascii="仿宋_GB2312"/>
                <w:kern w:val="0"/>
                <w:sz w:val="24"/>
                <w:szCs w:val="24"/>
              </w:rPr>
            </w:pPr>
            <w:r>
              <w:rPr>
                <w:rFonts w:hint="eastAsia" w:ascii="仿宋_GB2312"/>
                <w:kern w:val="0"/>
                <w:sz w:val="24"/>
                <w:szCs w:val="24"/>
              </w:rPr>
              <w:t>实际淘汰落后低效产能</w:t>
            </w:r>
          </w:p>
        </w:tc>
        <w:tc>
          <w:tcPr>
            <w:tcW w:w="3066" w:type="dxa"/>
            <w:gridSpan w:val="2"/>
            <w:vAlign w:val="center"/>
          </w:tcPr>
          <w:p>
            <w:pPr>
              <w:widowControl/>
              <w:spacing w:before="100" w:beforeAutospacing="1" w:after="100" w:afterAutospacing="1" w:line="315" w:lineRule="atLeast"/>
              <w:ind w:firstLine="0" w:firstLineChars="0"/>
              <w:jc w:val="center"/>
              <w:rPr>
                <w:rFonts w:ascii="仿宋_GB2312"/>
                <w:kern w:val="0"/>
                <w:sz w:val="24"/>
                <w:szCs w:val="24"/>
              </w:rPr>
            </w:pPr>
          </w:p>
        </w:tc>
        <w:tc>
          <w:tcPr>
            <w:tcW w:w="1916" w:type="dxa"/>
            <w:vAlign w:val="center"/>
          </w:tcPr>
          <w:p>
            <w:pPr>
              <w:widowControl/>
              <w:spacing w:before="100" w:beforeAutospacing="1" w:after="100" w:afterAutospacing="1" w:line="315" w:lineRule="atLeast"/>
              <w:ind w:firstLine="0" w:firstLineChars="0"/>
              <w:jc w:val="center"/>
              <w:rPr>
                <w:rFonts w:ascii="仿宋_GB2312"/>
                <w:kern w:val="0"/>
                <w:sz w:val="24"/>
                <w:szCs w:val="24"/>
              </w:rPr>
            </w:pPr>
            <w:r>
              <w:rPr>
                <w:rFonts w:hint="eastAsia" w:ascii="仿宋_GB2312"/>
                <w:kern w:val="0"/>
                <w:sz w:val="24"/>
                <w:szCs w:val="24"/>
              </w:rPr>
              <w:t>整体关停淘汰或部分淘汰</w:t>
            </w:r>
          </w:p>
        </w:tc>
        <w:tc>
          <w:tcPr>
            <w:tcW w:w="2833" w:type="dxa"/>
            <w:gridSpan w:val="2"/>
            <w:vAlign w:val="center"/>
          </w:tcPr>
          <w:p>
            <w:pPr>
              <w:widowControl/>
              <w:spacing w:before="100" w:beforeAutospacing="1" w:after="100" w:afterAutospacing="1" w:line="315" w:lineRule="atLeast"/>
              <w:ind w:firstLine="0" w:firstLineChars="0"/>
              <w:jc w:val="center"/>
              <w:rPr>
                <w:rFonts w:ascii="仿宋_GB2312"/>
                <w:spacing w:val="-16"/>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2" w:hRule="atLeast"/>
          <w:jc w:val="center"/>
        </w:trPr>
        <w:tc>
          <w:tcPr>
            <w:tcW w:w="1765" w:type="dxa"/>
            <w:vAlign w:val="center"/>
          </w:tcPr>
          <w:p>
            <w:pPr>
              <w:widowControl/>
              <w:spacing w:before="100" w:beforeAutospacing="1" w:after="100" w:afterAutospacing="1" w:line="315" w:lineRule="atLeast"/>
              <w:ind w:firstLine="0" w:firstLineChars="0"/>
              <w:jc w:val="center"/>
              <w:rPr>
                <w:rFonts w:ascii="仿宋_GB2312"/>
                <w:spacing w:val="-16"/>
                <w:kern w:val="0"/>
                <w:sz w:val="24"/>
                <w:szCs w:val="24"/>
              </w:rPr>
            </w:pPr>
            <w:r>
              <w:rPr>
                <w:rFonts w:hint="eastAsia" w:ascii="仿宋_GB2312"/>
                <w:spacing w:val="-16"/>
                <w:kern w:val="0"/>
                <w:sz w:val="24"/>
                <w:szCs w:val="24"/>
              </w:rPr>
              <w:t>年腾退碳排放量</w:t>
            </w:r>
          </w:p>
        </w:tc>
        <w:tc>
          <w:tcPr>
            <w:tcW w:w="3066" w:type="dxa"/>
            <w:gridSpan w:val="2"/>
            <w:vAlign w:val="center"/>
          </w:tcPr>
          <w:p>
            <w:pPr>
              <w:spacing w:before="100" w:beforeAutospacing="1" w:after="100" w:afterAutospacing="1" w:line="315" w:lineRule="atLeast"/>
              <w:ind w:firstLine="2400" w:firstLineChars="1200"/>
              <w:jc w:val="both"/>
              <w:rPr>
                <w:rFonts w:ascii="仿宋_GB2312"/>
                <w:spacing w:val="-16"/>
                <w:kern w:val="0"/>
                <w:sz w:val="24"/>
                <w:szCs w:val="24"/>
              </w:rPr>
            </w:pPr>
            <w:r>
              <w:rPr>
                <w:rFonts w:hint="eastAsia" w:ascii="仿宋_GB2312"/>
                <w:spacing w:val="-16"/>
                <w:kern w:val="0"/>
                <w:sz w:val="24"/>
                <w:szCs w:val="24"/>
              </w:rPr>
              <w:t>吨</w:t>
            </w:r>
          </w:p>
        </w:tc>
        <w:tc>
          <w:tcPr>
            <w:tcW w:w="1916" w:type="dxa"/>
            <w:vAlign w:val="center"/>
          </w:tcPr>
          <w:p>
            <w:pPr>
              <w:widowControl/>
              <w:spacing w:before="100" w:beforeAutospacing="1" w:after="100" w:afterAutospacing="1" w:line="315" w:lineRule="atLeast"/>
              <w:ind w:firstLine="0" w:firstLineChars="0"/>
              <w:jc w:val="center"/>
              <w:rPr>
                <w:rFonts w:ascii="仿宋_GB2312"/>
                <w:spacing w:val="-16"/>
                <w:kern w:val="0"/>
                <w:sz w:val="24"/>
                <w:szCs w:val="24"/>
              </w:rPr>
            </w:pPr>
            <w:r>
              <w:rPr>
                <w:rFonts w:hint="eastAsia" w:ascii="仿宋_GB2312"/>
                <w:spacing w:val="-16"/>
                <w:kern w:val="0"/>
                <w:sz w:val="24"/>
                <w:szCs w:val="24"/>
              </w:rPr>
              <w:t>腾出用能空间</w:t>
            </w:r>
          </w:p>
        </w:tc>
        <w:tc>
          <w:tcPr>
            <w:tcW w:w="2833" w:type="dxa"/>
            <w:gridSpan w:val="2"/>
            <w:vAlign w:val="center"/>
          </w:tcPr>
          <w:p>
            <w:pPr>
              <w:spacing w:before="100" w:beforeAutospacing="1" w:after="100" w:afterAutospacing="1" w:line="315" w:lineRule="atLeast"/>
              <w:ind w:firstLine="1800" w:firstLineChars="900"/>
              <w:rPr>
                <w:rFonts w:ascii="仿宋_GB2312"/>
                <w:spacing w:val="-16"/>
                <w:kern w:val="0"/>
                <w:sz w:val="24"/>
                <w:szCs w:val="24"/>
              </w:rPr>
            </w:pPr>
            <w:r>
              <w:rPr>
                <w:rFonts w:hint="eastAsia" w:ascii="仿宋_GB2312"/>
                <w:spacing w:val="-16"/>
                <w:kern w:val="0"/>
                <w:sz w:val="24"/>
                <w:szCs w:val="24"/>
              </w:rPr>
              <w:t>吨标煤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4" w:hRule="atLeast"/>
          <w:jc w:val="center"/>
        </w:trPr>
        <w:tc>
          <w:tcPr>
            <w:tcW w:w="1765" w:type="dxa"/>
            <w:vAlign w:val="center"/>
          </w:tcPr>
          <w:p>
            <w:pPr>
              <w:widowControl/>
              <w:spacing w:line="240" w:lineRule="exact"/>
              <w:ind w:firstLine="0" w:firstLineChars="0"/>
              <w:jc w:val="center"/>
              <w:rPr>
                <w:rFonts w:ascii="仿宋_GB2312"/>
                <w:spacing w:val="-16"/>
                <w:kern w:val="0"/>
                <w:sz w:val="24"/>
                <w:szCs w:val="24"/>
              </w:rPr>
            </w:pPr>
            <w:r>
              <w:rPr>
                <w:rFonts w:hint="eastAsia" w:ascii="仿宋_GB2312"/>
                <w:spacing w:val="-16"/>
                <w:kern w:val="0"/>
                <w:sz w:val="24"/>
                <w:szCs w:val="24"/>
              </w:rPr>
              <w:t>拆除设备或生产线名称</w:t>
            </w:r>
          </w:p>
        </w:tc>
        <w:tc>
          <w:tcPr>
            <w:tcW w:w="1530" w:type="dxa"/>
            <w:vAlign w:val="center"/>
          </w:tcPr>
          <w:p>
            <w:pPr>
              <w:widowControl/>
              <w:spacing w:line="240" w:lineRule="exact"/>
              <w:ind w:firstLine="0" w:firstLineChars="0"/>
              <w:jc w:val="center"/>
              <w:rPr>
                <w:rFonts w:ascii="仿宋_GB2312"/>
                <w:spacing w:val="-16"/>
                <w:kern w:val="0"/>
                <w:sz w:val="24"/>
                <w:szCs w:val="24"/>
              </w:rPr>
            </w:pPr>
            <w:r>
              <w:rPr>
                <w:rFonts w:hint="eastAsia" w:ascii="仿宋_GB2312"/>
                <w:spacing w:val="-16"/>
                <w:kern w:val="0"/>
                <w:sz w:val="24"/>
                <w:szCs w:val="24"/>
              </w:rPr>
              <w:t>规格型号</w:t>
            </w:r>
          </w:p>
        </w:tc>
        <w:tc>
          <w:tcPr>
            <w:tcW w:w="1536" w:type="dxa"/>
            <w:vAlign w:val="center"/>
          </w:tcPr>
          <w:p>
            <w:pPr>
              <w:widowControl/>
              <w:spacing w:line="240" w:lineRule="exact"/>
              <w:ind w:firstLine="0" w:firstLineChars="0"/>
              <w:jc w:val="center"/>
              <w:rPr>
                <w:rFonts w:ascii="仿宋_GB2312"/>
                <w:spacing w:val="-16"/>
                <w:kern w:val="0"/>
                <w:sz w:val="24"/>
                <w:szCs w:val="24"/>
              </w:rPr>
            </w:pPr>
            <w:r>
              <w:rPr>
                <w:rFonts w:hint="eastAsia" w:ascii="仿宋_GB2312"/>
                <w:spacing w:val="-16"/>
                <w:kern w:val="0"/>
                <w:sz w:val="24"/>
                <w:szCs w:val="24"/>
              </w:rPr>
              <w:t>功 率</w:t>
            </w:r>
          </w:p>
        </w:tc>
        <w:tc>
          <w:tcPr>
            <w:tcW w:w="1916" w:type="dxa"/>
            <w:vAlign w:val="center"/>
          </w:tcPr>
          <w:p>
            <w:pPr>
              <w:widowControl/>
              <w:spacing w:line="240" w:lineRule="exact"/>
              <w:ind w:firstLine="0" w:firstLineChars="0"/>
              <w:jc w:val="center"/>
              <w:rPr>
                <w:rFonts w:ascii="仿宋_GB2312"/>
                <w:spacing w:val="-16"/>
                <w:kern w:val="0"/>
                <w:sz w:val="24"/>
                <w:szCs w:val="24"/>
              </w:rPr>
            </w:pPr>
            <w:r>
              <w:rPr>
                <w:rFonts w:hint="eastAsia" w:ascii="仿宋_GB2312"/>
                <w:spacing w:val="-16"/>
                <w:kern w:val="0"/>
                <w:sz w:val="24"/>
                <w:szCs w:val="24"/>
              </w:rPr>
              <w:t>数 量</w:t>
            </w:r>
          </w:p>
        </w:tc>
        <w:tc>
          <w:tcPr>
            <w:tcW w:w="1453" w:type="dxa"/>
            <w:vAlign w:val="center"/>
          </w:tcPr>
          <w:p>
            <w:pPr>
              <w:widowControl/>
              <w:spacing w:line="240" w:lineRule="exact"/>
              <w:ind w:firstLine="0" w:firstLineChars="0"/>
              <w:jc w:val="center"/>
              <w:rPr>
                <w:rFonts w:ascii="仿宋_GB2312"/>
                <w:spacing w:val="-16"/>
                <w:kern w:val="0"/>
                <w:sz w:val="24"/>
                <w:szCs w:val="24"/>
              </w:rPr>
            </w:pPr>
            <w:r>
              <w:rPr>
                <w:rFonts w:hint="eastAsia" w:ascii="仿宋_GB2312"/>
                <w:spacing w:val="-16"/>
                <w:kern w:val="0"/>
                <w:sz w:val="24"/>
                <w:szCs w:val="24"/>
              </w:rPr>
              <w:t>拆除时间</w:t>
            </w:r>
          </w:p>
        </w:tc>
        <w:tc>
          <w:tcPr>
            <w:tcW w:w="1380" w:type="dxa"/>
            <w:vAlign w:val="center"/>
          </w:tcPr>
          <w:p>
            <w:pPr>
              <w:widowControl/>
              <w:spacing w:line="240" w:lineRule="exact"/>
              <w:ind w:firstLine="0" w:firstLineChars="0"/>
              <w:jc w:val="center"/>
              <w:rPr>
                <w:rFonts w:ascii="仿宋_GB2312"/>
                <w:spacing w:val="-16"/>
                <w:kern w:val="0"/>
                <w:sz w:val="24"/>
                <w:szCs w:val="24"/>
              </w:rPr>
            </w:pPr>
            <w:r>
              <w:rPr>
                <w:rFonts w:hint="eastAsia" w:ascii="仿宋_GB2312"/>
                <w:spacing w:val="-16"/>
                <w:kern w:val="0"/>
                <w:sz w:val="24"/>
                <w:szCs w:val="24"/>
              </w:rPr>
              <w:t>最终去向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4" w:hRule="atLeast"/>
          <w:jc w:val="center"/>
        </w:trPr>
        <w:tc>
          <w:tcPr>
            <w:tcW w:w="1765" w:type="dxa"/>
          </w:tcPr>
          <w:p>
            <w:pPr>
              <w:widowControl/>
              <w:spacing w:before="100" w:beforeAutospacing="1" w:after="100" w:afterAutospacing="1" w:line="315" w:lineRule="atLeast"/>
              <w:ind w:firstLine="0" w:firstLineChars="0"/>
              <w:jc w:val="left"/>
              <w:rPr>
                <w:rFonts w:ascii="仿宋_GB2312"/>
                <w:kern w:val="0"/>
                <w:sz w:val="24"/>
                <w:szCs w:val="24"/>
              </w:rPr>
            </w:pPr>
          </w:p>
        </w:tc>
        <w:tc>
          <w:tcPr>
            <w:tcW w:w="1530" w:type="dxa"/>
          </w:tcPr>
          <w:p>
            <w:pPr>
              <w:widowControl/>
              <w:spacing w:before="100" w:beforeAutospacing="1" w:after="100" w:afterAutospacing="1" w:line="315" w:lineRule="atLeast"/>
              <w:ind w:firstLine="0" w:firstLineChars="0"/>
              <w:jc w:val="left"/>
              <w:rPr>
                <w:rFonts w:ascii="仿宋_GB2312"/>
                <w:kern w:val="0"/>
                <w:sz w:val="24"/>
                <w:szCs w:val="24"/>
              </w:rPr>
            </w:pPr>
          </w:p>
        </w:tc>
        <w:tc>
          <w:tcPr>
            <w:tcW w:w="1536" w:type="dxa"/>
          </w:tcPr>
          <w:p>
            <w:pPr>
              <w:widowControl/>
              <w:spacing w:before="100" w:beforeAutospacing="1" w:after="100" w:afterAutospacing="1" w:line="315" w:lineRule="atLeast"/>
              <w:ind w:firstLine="0" w:firstLineChars="0"/>
              <w:jc w:val="left"/>
              <w:rPr>
                <w:rFonts w:ascii="仿宋_GB2312"/>
                <w:kern w:val="0"/>
                <w:sz w:val="24"/>
                <w:szCs w:val="24"/>
              </w:rPr>
            </w:pPr>
          </w:p>
        </w:tc>
        <w:tc>
          <w:tcPr>
            <w:tcW w:w="1916" w:type="dxa"/>
          </w:tcPr>
          <w:p>
            <w:pPr>
              <w:widowControl/>
              <w:spacing w:before="100" w:beforeAutospacing="1" w:after="100" w:afterAutospacing="1" w:line="315" w:lineRule="atLeast"/>
              <w:ind w:firstLine="0" w:firstLineChars="0"/>
              <w:jc w:val="left"/>
              <w:rPr>
                <w:rFonts w:ascii="仿宋_GB2312"/>
                <w:kern w:val="0"/>
                <w:sz w:val="24"/>
                <w:szCs w:val="24"/>
              </w:rPr>
            </w:pPr>
          </w:p>
        </w:tc>
        <w:tc>
          <w:tcPr>
            <w:tcW w:w="1453" w:type="dxa"/>
          </w:tcPr>
          <w:p>
            <w:pPr>
              <w:widowControl/>
              <w:spacing w:before="100" w:beforeAutospacing="1" w:after="100" w:afterAutospacing="1" w:line="315" w:lineRule="atLeast"/>
              <w:ind w:firstLine="0" w:firstLineChars="0"/>
              <w:jc w:val="left"/>
              <w:rPr>
                <w:rFonts w:ascii="仿宋_GB2312"/>
                <w:kern w:val="0"/>
                <w:sz w:val="24"/>
                <w:szCs w:val="24"/>
              </w:rPr>
            </w:pPr>
          </w:p>
        </w:tc>
        <w:tc>
          <w:tcPr>
            <w:tcW w:w="1380" w:type="dxa"/>
          </w:tcPr>
          <w:p>
            <w:pPr>
              <w:widowControl/>
              <w:spacing w:before="100" w:beforeAutospacing="1" w:after="100" w:afterAutospacing="1" w:line="315" w:lineRule="atLeast"/>
              <w:ind w:firstLine="0" w:firstLineChars="0"/>
              <w:jc w:val="left"/>
              <w:rPr>
                <w:rFonts w:ascii="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jc w:val="center"/>
        </w:trPr>
        <w:tc>
          <w:tcPr>
            <w:tcW w:w="1765" w:type="dxa"/>
          </w:tcPr>
          <w:p>
            <w:pPr>
              <w:widowControl/>
              <w:spacing w:before="100" w:beforeAutospacing="1" w:after="100" w:afterAutospacing="1" w:line="315" w:lineRule="atLeast"/>
              <w:ind w:firstLine="0" w:firstLineChars="0"/>
              <w:jc w:val="left"/>
              <w:rPr>
                <w:rFonts w:ascii="仿宋_GB2312"/>
                <w:kern w:val="0"/>
                <w:sz w:val="24"/>
                <w:szCs w:val="24"/>
              </w:rPr>
            </w:pPr>
          </w:p>
        </w:tc>
        <w:tc>
          <w:tcPr>
            <w:tcW w:w="1530" w:type="dxa"/>
          </w:tcPr>
          <w:p>
            <w:pPr>
              <w:widowControl/>
              <w:spacing w:before="100" w:beforeAutospacing="1" w:after="100" w:afterAutospacing="1" w:line="315" w:lineRule="atLeast"/>
              <w:ind w:firstLine="0" w:firstLineChars="0"/>
              <w:jc w:val="left"/>
              <w:rPr>
                <w:rFonts w:ascii="仿宋_GB2312"/>
                <w:kern w:val="0"/>
                <w:sz w:val="24"/>
                <w:szCs w:val="24"/>
              </w:rPr>
            </w:pPr>
          </w:p>
        </w:tc>
        <w:tc>
          <w:tcPr>
            <w:tcW w:w="1536" w:type="dxa"/>
          </w:tcPr>
          <w:p>
            <w:pPr>
              <w:widowControl/>
              <w:spacing w:before="100" w:beforeAutospacing="1" w:after="100" w:afterAutospacing="1" w:line="315" w:lineRule="atLeast"/>
              <w:ind w:firstLine="0" w:firstLineChars="0"/>
              <w:jc w:val="left"/>
              <w:rPr>
                <w:rFonts w:ascii="仿宋_GB2312"/>
                <w:kern w:val="0"/>
                <w:sz w:val="24"/>
                <w:szCs w:val="24"/>
              </w:rPr>
            </w:pPr>
          </w:p>
        </w:tc>
        <w:tc>
          <w:tcPr>
            <w:tcW w:w="1916" w:type="dxa"/>
          </w:tcPr>
          <w:p>
            <w:pPr>
              <w:widowControl/>
              <w:spacing w:before="100" w:beforeAutospacing="1" w:after="100" w:afterAutospacing="1" w:line="315" w:lineRule="atLeast"/>
              <w:ind w:firstLine="0" w:firstLineChars="0"/>
              <w:jc w:val="left"/>
              <w:rPr>
                <w:rFonts w:ascii="仿宋_GB2312"/>
                <w:kern w:val="0"/>
                <w:sz w:val="24"/>
                <w:szCs w:val="24"/>
              </w:rPr>
            </w:pPr>
          </w:p>
        </w:tc>
        <w:tc>
          <w:tcPr>
            <w:tcW w:w="1453" w:type="dxa"/>
          </w:tcPr>
          <w:p>
            <w:pPr>
              <w:widowControl/>
              <w:spacing w:before="100" w:beforeAutospacing="1" w:after="100" w:afterAutospacing="1" w:line="315" w:lineRule="atLeast"/>
              <w:ind w:firstLine="0" w:firstLineChars="0"/>
              <w:jc w:val="left"/>
              <w:rPr>
                <w:rFonts w:ascii="仿宋_GB2312"/>
                <w:kern w:val="0"/>
                <w:sz w:val="24"/>
                <w:szCs w:val="24"/>
              </w:rPr>
            </w:pPr>
          </w:p>
        </w:tc>
        <w:tc>
          <w:tcPr>
            <w:tcW w:w="1380" w:type="dxa"/>
          </w:tcPr>
          <w:p>
            <w:pPr>
              <w:widowControl/>
              <w:spacing w:before="100" w:beforeAutospacing="1" w:after="100" w:afterAutospacing="1" w:line="315" w:lineRule="atLeast"/>
              <w:ind w:firstLine="0" w:firstLineChars="0"/>
              <w:jc w:val="left"/>
              <w:rPr>
                <w:rFonts w:ascii="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jc w:val="center"/>
        </w:trPr>
        <w:tc>
          <w:tcPr>
            <w:tcW w:w="1765" w:type="dxa"/>
          </w:tcPr>
          <w:p>
            <w:pPr>
              <w:widowControl/>
              <w:spacing w:before="100" w:beforeAutospacing="1" w:after="100" w:afterAutospacing="1" w:line="315" w:lineRule="atLeast"/>
              <w:ind w:firstLine="0" w:firstLineChars="0"/>
              <w:jc w:val="left"/>
              <w:rPr>
                <w:rFonts w:ascii="仿宋_GB2312"/>
                <w:kern w:val="0"/>
                <w:sz w:val="24"/>
                <w:szCs w:val="24"/>
              </w:rPr>
            </w:pPr>
          </w:p>
        </w:tc>
        <w:tc>
          <w:tcPr>
            <w:tcW w:w="1530" w:type="dxa"/>
          </w:tcPr>
          <w:p>
            <w:pPr>
              <w:widowControl/>
              <w:spacing w:before="100" w:beforeAutospacing="1" w:after="100" w:afterAutospacing="1" w:line="315" w:lineRule="atLeast"/>
              <w:ind w:firstLine="0" w:firstLineChars="0"/>
              <w:jc w:val="left"/>
              <w:rPr>
                <w:rFonts w:ascii="仿宋_GB2312"/>
                <w:kern w:val="0"/>
                <w:sz w:val="24"/>
                <w:szCs w:val="24"/>
              </w:rPr>
            </w:pPr>
          </w:p>
        </w:tc>
        <w:tc>
          <w:tcPr>
            <w:tcW w:w="1536" w:type="dxa"/>
          </w:tcPr>
          <w:p>
            <w:pPr>
              <w:widowControl/>
              <w:spacing w:line="240" w:lineRule="auto"/>
              <w:ind w:firstLine="0" w:firstLineChars="0"/>
              <w:jc w:val="left"/>
              <w:rPr>
                <w:rFonts w:ascii="仿宋_GB2312"/>
                <w:kern w:val="0"/>
                <w:sz w:val="24"/>
                <w:szCs w:val="24"/>
              </w:rPr>
            </w:pPr>
          </w:p>
        </w:tc>
        <w:tc>
          <w:tcPr>
            <w:tcW w:w="1916" w:type="dxa"/>
          </w:tcPr>
          <w:p>
            <w:pPr>
              <w:widowControl/>
              <w:spacing w:before="100" w:beforeAutospacing="1" w:after="100" w:afterAutospacing="1" w:line="315" w:lineRule="atLeast"/>
              <w:ind w:firstLine="0" w:firstLineChars="0"/>
              <w:jc w:val="left"/>
              <w:rPr>
                <w:rFonts w:ascii="仿宋_GB2312"/>
                <w:kern w:val="0"/>
                <w:sz w:val="24"/>
                <w:szCs w:val="24"/>
              </w:rPr>
            </w:pPr>
          </w:p>
        </w:tc>
        <w:tc>
          <w:tcPr>
            <w:tcW w:w="1453" w:type="dxa"/>
          </w:tcPr>
          <w:p>
            <w:pPr>
              <w:widowControl/>
              <w:spacing w:before="100" w:beforeAutospacing="1" w:after="100" w:afterAutospacing="1" w:line="315" w:lineRule="atLeast"/>
              <w:ind w:firstLine="0" w:firstLineChars="0"/>
              <w:jc w:val="left"/>
              <w:rPr>
                <w:rFonts w:ascii="仿宋_GB2312"/>
                <w:kern w:val="0"/>
                <w:sz w:val="24"/>
                <w:szCs w:val="24"/>
              </w:rPr>
            </w:pPr>
          </w:p>
        </w:tc>
        <w:tc>
          <w:tcPr>
            <w:tcW w:w="1380" w:type="dxa"/>
          </w:tcPr>
          <w:p>
            <w:pPr>
              <w:widowControl/>
              <w:spacing w:before="100" w:beforeAutospacing="1" w:after="100" w:afterAutospacing="1" w:line="315" w:lineRule="atLeast"/>
              <w:ind w:firstLine="0" w:firstLineChars="0"/>
              <w:jc w:val="left"/>
              <w:rPr>
                <w:rFonts w:ascii="仿宋_GB2312"/>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84" w:hRule="atLeast"/>
          <w:jc w:val="center"/>
        </w:trPr>
        <w:tc>
          <w:tcPr>
            <w:tcW w:w="3295" w:type="dxa"/>
            <w:gridSpan w:val="2"/>
          </w:tcPr>
          <w:p>
            <w:pPr>
              <w:widowControl/>
              <w:spacing w:line="240" w:lineRule="auto"/>
              <w:ind w:firstLine="0" w:firstLineChars="0"/>
              <w:jc w:val="left"/>
              <w:rPr>
                <w:rFonts w:ascii="仿宋_GB2312" w:hAnsi="宋体" w:cs="宋体"/>
                <w:kern w:val="0"/>
                <w:sz w:val="24"/>
                <w:szCs w:val="24"/>
              </w:rPr>
            </w:pPr>
            <w:r>
              <w:rPr>
                <w:rFonts w:hint="eastAsia" w:ascii="仿宋_GB2312" w:hAnsi="宋体" w:cs="宋体"/>
                <w:kern w:val="0"/>
                <w:sz w:val="24"/>
                <w:szCs w:val="24"/>
              </w:rPr>
              <w:t xml:space="preserve">我单位提供的所有文件、资料均真实、完整、有效，承担相应责任。 </w:t>
            </w:r>
          </w:p>
          <w:p>
            <w:pPr>
              <w:widowControl/>
              <w:spacing w:line="240" w:lineRule="auto"/>
              <w:ind w:firstLine="0" w:firstLineChars="0"/>
              <w:jc w:val="left"/>
              <w:rPr>
                <w:rFonts w:ascii="仿宋_GB2312" w:hAnsi="宋体" w:cs="宋体"/>
                <w:kern w:val="0"/>
                <w:sz w:val="24"/>
                <w:szCs w:val="24"/>
              </w:rPr>
            </w:pPr>
            <w:r>
              <w:rPr>
                <w:rFonts w:hint="eastAsia" w:ascii="仿宋_GB2312" w:hAnsi="宋体" w:cs="宋体"/>
                <w:kern w:val="0"/>
                <w:sz w:val="24"/>
                <w:szCs w:val="24"/>
              </w:rPr>
              <w:t xml:space="preserve"> </w:t>
            </w:r>
          </w:p>
          <w:p>
            <w:pPr>
              <w:widowControl/>
              <w:spacing w:line="240" w:lineRule="auto"/>
              <w:ind w:left="2406" w:leftChars="65" w:hanging="2204" w:hangingChars="950"/>
              <w:jc w:val="left"/>
              <w:rPr>
                <w:rFonts w:ascii="仿宋_GB2312" w:hAnsi="宋体" w:cs="宋体"/>
                <w:kern w:val="0"/>
                <w:sz w:val="24"/>
                <w:szCs w:val="24"/>
              </w:rPr>
            </w:pPr>
            <w:r>
              <w:rPr>
                <w:rFonts w:hint="eastAsia" w:ascii="仿宋_GB2312" w:hAnsi="宋体" w:cs="宋体"/>
                <w:kern w:val="0"/>
                <w:sz w:val="24"/>
                <w:szCs w:val="24"/>
              </w:rPr>
              <w:t>法定代表人签字：</w:t>
            </w:r>
            <w:r>
              <w:rPr>
                <w:rFonts w:hint="eastAsia" w:ascii="仿宋_GB2312" w:hAnsi="宋体" w:cs="宋体"/>
                <w:kern w:val="0"/>
                <w:sz w:val="24"/>
                <w:szCs w:val="24"/>
                <w:u w:val="single"/>
              </w:rPr>
              <w:t xml:space="preserve">            </w:t>
            </w:r>
            <w:r>
              <w:rPr>
                <w:rFonts w:hint="eastAsia" w:ascii="仿宋_GB2312" w:hAnsi="宋体" w:cs="宋体"/>
                <w:kern w:val="0"/>
                <w:sz w:val="24"/>
                <w:szCs w:val="24"/>
              </w:rPr>
              <w:t>盖章</w:t>
            </w:r>
          </w:p>
          <w:p>
            <w:pPr>
              <w:widowControl/>
              <w:spacing w:line="315" w:lineRule="atLeast"/>
              <w:ind w:firstLine="1392" w:firstLineChars="600"/>
              <w:rPr>
                <w:rFonts w:ascii="仿宋_GB2312"/>
                <w:kern w:val="0"/>
                <w:sz w:val="24"/>
                <w:szCs w:val="24"/>
              </w:rPr>
            </w:pPr>
            <w:r>
              <w:rPr>
                <w:rFonts w:hint="eastAsia" w:ascii="仿宋_GB2312" w:hAnsi="宋体" w:cs="宋体"/>
                <w:kern w:val="0"/>
                <w:sz w:val="24"/>
                <w:szCs w:val="24"/>
              </w:rPr>
              <w:t xml:space="preserve"> 年   月   日        </w:t>
            </w:r>
          </w:p>
        </w:tc>
        <w:tc>
          <w:tcPr>
            <w:tcW w:w="6285" w:type="dxa"/>
            <w:gridSpan w:val="4"/>
          </w:tcPr>
          <w:p>
            <w:pPr>
              <w:widowControl/>
              <w:spacing w:line="315" w:lineRule="atLeast"/>
              <w:ind w:firstLine="0" w:firstLineChars="0"/>
              <w:rPr>
                <w:rFonts w:ascii="仿宋_GB2312"/>
                <w:bCs/>
                <w:kern w:val="0"/>
                <w:sz w:val="24"/>
                <w:szCs w:val="24"/>
              </w:rPr>
            </w:pPr>
            <w:r>
              <w:rPr>
                <w:rFonts w:hint="eastAsia" w:ascii="仿宋_GB2312"/>
                <w:bCs/>
                <w:kern w:val="0"/>
                <w:sz w:val="24"/>
                <w:szCs w:val="24"/>
              </w:rPr>
              <w:t>镇（街道、区）发展服务办意见：</w:t>
            </w:r>
          </w:p>
          <w:p>
            <w:pPr>
              <w:widowControl/>
              <w:spacing w:line="315" w:lineRule="atLeast"/>
              <w:ind w:right="840" w:firstLine="2552" w:firstLineChars="1100"/>
              <w:rPr>
                <w:rFonts w:ascii="仿宋_GB2312"/>
                <w:kern w:val="0"/>
                <w:sz w:val="24"/>
                <w:szCs w:val="24"/>
              </w:rPr>
            </w:pPr>
          </w:p>
          <w:p>
            <w:pPr>
              <w:widowControl/>
              <w:spacing w:line="315" w:lineRule="atLeast"/>
              <w:ind w:right="840" w:firstLine="2552" w:firstLineChars="1100"/>
              <w:rPr>
                <w:rFonts w:ascii="仿宋_GB2312"/>
                <w:kern w:val="0"/>
                <w:sz w:val="24"/>
                <w:szCs w:val="24"/>
              </w:rPr>
            </w:pPr>
          </w:p>
          <w:p>
            <w:pPr>
              <w:widowControl/>
              <w:spacing w:line="315" w:lineRule="atLeast"/>
              <w:ind w:right="840" w:firstLine="2552" w:firstLineChars="1100"/>
              <w:rPr>
                <w:rFonts w:ascii="仿宋_GB2312"/>
                <w:kern w:val="0"/>
                <w:sz w:val="24"/>
                <w:szCs w:val="24"/>
              </w:rPr>
            </w:pPr>
            <w:r>
              <w:rPr>
                <w:rFonts w:hint="eastAsia" w:ascii="仿宋_GB2312"/>
                <w:kern w:val="0"/>
                <w:sz w:val="24"/>
                <w:szCs w:val="24"/>
              </w:rPr>
              <w:t>（盖章）</w:t>
            </w:r>
          </w:p>
          <w:p>
            <w:pPr>
              <w:widowControl/>
              <w:spacing w:line="315" w:lineRule="atLeast"/>
              <w:ind w:firstLine="2668" w:firstLineChars="1150"/>
              <w:rPr>
                <w:rFonts w:ascii="仿宋_GB2312"/>
                <w:kern w:val="0"/>
                <w:sz w:val="24"/>
                <w:szCs w:val="24"/>
              </w:rPr>
            </w:pPr>
            <w:r>
              <w:rPr>
                <w:rFonts w:hint="eastAsia" w:ascii="仿宋_GB2312"/>
                <w:kern w:val="0"/>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59" w:hRule="atLeast"/>
          <w:jc w:val="center"/>
        </w:trPr>
        <w:tc>
          <w:tcPr>
            <w:tcW w:w="9580" w:type="dxa"/>
            <w:gridSpan w:val="6"/>
          </w:tcPr>
          <w:p>
            <w:pPr>
              <w:widowControl/>
              <w:spacing w:line="240" w:lineRule="auto"/>
              <w:ind w:firstLine="0" w:firstLineChars="0"/>
              <w:rPr>
                <w:rFonts w:ascii="仿宋_GB2312"/>
                <w:sz w:val="24"/>
                <w:szCs w:val="24"/>
              </w:rPr>
            </w:pPr>
            <w:r>
              <w:rPr>
                <w:rFonts w:hint="eastAsia" w:ascii="仿宋_GB2312"/>
                <w:sz w:val="24"/>
                <w:szCs w:val="24"/>
              </w:rPr>
              <w:t xml:space="preserve">市经信局意见：                                              </w:t>
            </w:r>
          </w:p>
          <w:p>
            <w:pPr>
              <w:widowControl/>
              <w:spacing w:line="240" w:lineRule="auto"/>
              <w:ind w:firstLine="6032" w:firstLineChars="2600"/>
              <w:rPr>
                <w:rFonts w:ascii="仿宋_GB2312"/>
                <w:sz w:val="24"/>
                <w:szCs w:val="24"/>
              </w:rPr>
            </w:pPr>
          </w:p>
          <w:p>
            <w:pPr>
              <w:widowControl/>
              <w:spacing w:line="240" w:lineRule="auto"/>
              <w:ind w:firstLine="6032" w:firstLineChars="2600"/>
              <w:rPr>
                <w:rFonts w:ascii="仿宋_GB2312"/>
                <w:sz w:val="24"/>
                <w:szCs w:val="24"/>
              </w:rPr>
            </w:pPr>
            <w:r>
              <w:rPr>
                <w:rFonts w:hint="eastAsia" w:ascii="仿宋_GB2312"/>
                <w:sz w:val="24"/>
                <w:szCs w:val="24"/>
              </w:rPr>
              <w:t xml:space="preserve">（盖章）                                                           </w:t>
            </w:r>
          </w:p>
          <w:p>
            <w:pPr>
              <w:widowControl/>
              <w:spacing w:line="315" w:lineRule="atLeast"/>
              <w:ind w:firstLine="6032" w:firstLineChars="2600"/>
              <w:rPr>
                <w:rFonts w:ascii="仿宋_GB2312"/>
                <w:kern w:val="0"/>
                <w:sz w:val="24"/>
                <w:szCs w:val="24"/>
              </w:rPr>
            </w:pPr>
            <w:r>
              <w:rPr>
                <w:rFonts w:hint="eastAsia" w:ascii="仿宋_GB2312"/>
                <w:sz w:val="24"/>
                <w:szCs w:val="24"/>
              </w:rPr>
              <w:t xml:space="preserve"> 年   月   日</w:t>
            </w:r>
          </w:p>
        </w:tc>
      </w:tr>
    </w:tbl>
    <w:p>
      <w:pPr>
        <w:ind w:firstLine="0" w:firstLineChars="0"/>
        <w:jc w:val="center"/>
        <w:rPr>
          <w:rFonts w:ascii="黑体" w:hAnsi="黑体" w:eastAsia="黑体" w:cs="黑体"/>
          <w:lang w:val="zh-CN"/>
        </w:rPr>
        <w:sectPr>
          <w:type w:val="continuous"/>
          <w:pgSz w:w="11906" w:h="16838"/>
          <w:pgMar w:top="1701" w:right="1474" w:bottom="1701" w:left="1588" w:header="851" w:footer="1361" w:gutter="0"/>
          <w:cols w:space="720" w:num="1"/>
          <w:docGrid w:type="linesAndChars" w:linePitch="573" w:charSpace="-1843"/>
        </w:sectPr>
      </w:pPr>
    </w:p>
    <w:p>
      <w:pPr>
        <w:ind w:firstLine="0" w:firstLineChars="0"/>
        <w:rPr>
          <w:rFonts w:hint="eastAsia" w:ascii="仿宋_GB2312" w:hAnsi="仿宋_GB2312" w:eastAsia="仿宋_GB2312" w:cs="仿宋_GB2312"/>
        </w:rPr>
      </w:pPr>
      <w:r>
        <w:rPr>
          <w:rFonts w:hint="eastAsia" w:ascii="仿宋_GB2312" w:hAnsi="仿宋_GB2312" w:eastAsia="仿宋_GB2312" w:cs="仿宋_GB2312"/>
          <w:lang w:val="zh-CN"/>
        </w:rPr>
        <w:t>附</w:t>
      </w:r>
      <w:r>
        <w:rPr>
          <w:rFonts w:hint="eastAsia" w:ascii="仿宋_GB2312" w:hAnsi="仿宋_GB2312" w:cs="仿宋_GB2312"/>
          <w:lang w:val="en-US" w:eastAsia="zh-CN"/>
        </w:rPr>
        <w:t>表</w:t>
      </w:r>
      <w:r>
        <w:rPr>
          <w:rFonts w:hint="default" w:ascii="Times New Roman" w:hAnsi="Times New Roman" w:eastAsia="仿宋_GB2312" w:cs="Times New Roman"/>
        </w:rPr>
        <w:t>4</w:t>
      </w:r>
    </w:p>
    <w:p>
      <w:pPr>
        <w:ind w:firstLine="0" w:firstLineChars="0"/>
        <w:jc w:val="center"/>
        <w:rPr>
          <w:rFonts w:ascii="黑体" w:hAnsi="黑体" w:eastAsia="黑体" w:cs="黑体"/>
        </w:rPr>
      </w:pPr>
      <w:r>
        <w:rPr>
          <w:rFonts w:hint="default" w:ascii="Times New Roman" w:hAnsi="Times New Roman" w:eastAsia="黑体" w:cs="Times New Roman"/>
          <w:lang w:val="zh-CN"/>
        </w:rPr>
        <w:t>202</w:t>
      </w:r>
      <w:r>
        <w:rPr>
          <w:rFonts w:hint="default" w:ascii="Times New Roman" w:hAnsi="Times New Roman" w:eastAsia="黑体" w:cs="Times New Roman"/>
          <w:lang w:val="en-US" w:eastAsia="zh-CN"/>
        </w:rPr>
        <w:t>3</w:t>
      </w:r>
      <w:r>
        <w:rPr>
          <w:rFonts w:hint="eastAsia" w:ascii="黑体" w:hAnsi="黑体" w:eastAsia="黑体" w:cs="黑体"/>
          <w:lang w:val="zh-CN"/>
        </w:rPr>
        <w:t>年慈溪市储能项目财政奖励申请表</w:t>
      </w:r>
    </w:p>
    <w:tbl>
      <w:tblPr>
        <w:tblStyle w:val="13"/>
        <w:tblW w:w="14498" w:type="dxa"/>
        <w:jc w:val="center"/>
        <w:tblInd w:w="0" w:type="dxa"/>
        <w:tblLayout w:type="fixed"/>
        <w:tblCellMar>
          <w:top w:w="0" w:type="dxa"/>
          <w:left w:w="108" w:type="dxa"/>
          <w:bottom w:w="0" w:type="dxa"/>
          <w:right w:w="108" w:type="dxa"/>
        </w:tblCellMar>
      </w:tblPr>
      <w:tblGrid>
        <w:gridCol w:w="1581"/>
        <w:gridCol w:w="2552"/>
        <w:gridCol w:w="3040"/>
        <w:gridCol w:w="2344"/>
        <w:gridCol w:w="2280"/>
        <w:gridCol w:w="2701"/>
      </w:tblGrid>
      <w:tr>
        <w:tblPrEx>
          <w:tblLayout w:type="fixed"/>
          <w:tblCellMar>
            <w:top w:w="0" w:type="dxa"/>
            <w:left w:w="108" w:type="dxa"/>
            <w:bottom w:w="0" w:type="dxa"/>
            <w:right w:w="108" w:type="dxa"/>
          </w:tblCellMar>
        </w:tblPrEx>
        <w:trPr>
          <w:trHeight w:val="842" w:hRule="exact"/>
          <w:jc w:val="center"/>
        </w:trPr>
        <w:tc>
          <w:tcPr>
            <w:tcW w:w="1581" w:type="dxa"/>
            <w:vMerge w:val="restart"/>
            <w:tcBorders>
              <w:top w:val="single" w:color="000000" w:sz="4" w:space="0"/>
              <w:left w:val="single" w:color="000000" w:sz="4" w:space="0"/>
              <w:right w:val="single" w:color="000000" w:sz="4" w:space="0"/>
            </w:tcBorders>
            <w:vAlign w:val="center"/>
          </w:tcPr>
          <w:p>
            <w:pPr>
              <w:spacing w:line="360" w:lineRule="exact"/>
              <w:ind w:firstLine="0" w:firstLineChars="0"/>
              <w:jc w:val="center"/>
              <w:rPr>
                <w:rFonts w:ascii="仿宋_GB2312" w:hAnsi="仿宋_GB2312" w:cs="仿宋_GB2312"/>
                <w:kern w:val="1"/>
                <w:sz w:val="28"/>
                <w:szCs w:val="28"/>
              </w:rPr>
            </w:pPr>
            <w:r>
              <w:rPr>
                <w:rFonts w:hint="eastAsia" w:ascii="仿宋_GB2312" w:hAnsi="仿宋_GB2312" w:cs="仿宋_GB2312"/>
                <w:kern w:val="1"/>
                <w:sz w:val="28"/>
                <w:szCs w:val="28"/>
              </w:rPr>
              <w:t>投资公司基本情况</w:t>
            </w:r>
          </w:p>
        </w:tc>
        <w:tc>
          <w:tcPr>
            <w:tcW w:w="2552" w:type="dxa"/>
            <w:tcBorders>
              <w:top w:val="single" w:color="000000" w:sz="4" w:space="0"/>
              <w:left w:val="single" w:color="000000" w:sz="4" w:space="0"/>
              <w:bottom w:val="single" w:color="000000" w:sz="4" w:space="0"/>
              <w:right w:val="single" w:color="000000" w:sz="4" w:space="0"/>
            </w:tcBorders>
            <w:vAlign w:val="center"/>
          </w:tcPr>
          <w:p>
            <w:pPr>
              <w:spacing w:line="360" w:lineRule="exact"/>
              <w:ind w:firstLine="0" w:firstLineChars="0"/>
              <w:rPr>
                <w:rFonts w:ascii="仿宋_GB2312" w:hAnsi="仿宋_GB2312" w:cs="仿宋_GB2312"/>
                <w:kern w:val="1"/>
                <w:sz w:val="28"/>
                <w:szCs w:val="28"/>
              </w:rPr>
            </w:pPr>
            <w:r>
              <w:rPr>
                <w:rFonts w:hint="eastAsia" w:ascii="仿宋_GB2312" w:hAnsi="仿宋_GB2312" w:cs="仿宋_GB2312"/>
                <w:spacing w:val="-20"/>
                <w:kern w:val="1"/>
                <w:sz w:val="28"/>
                <w:szCs w:val="28"/>
              </w:rPr>
              <w:t>单位名称（盖章）</w:t>
            </w:r>
          </w:p>
        </w:tc>
        <w:tc>
          <w:tcPr>
            <w:tcW w:w="3040" w:type="dxa"/>
            <w:tcBorders>
              <w:top w:val="single" w:color="000000" w:sz="4" w:space="0"/>
              <w:left w:val="single" w:color="000000" w:sz="4" w:space="0"/>
              <w:bottom w:val="single" w:color="000000" w:sz="4" w:space="0"/>
              <w:right w:val="single" w:color="000000" w:sz="4" w:space="0"/>
            </w:tcBorders>
            <w:vAlign w:val="center"/>
          </w:tcPr>
          <w:p>
            <w:pPr>
              <w:spacing w:line="360" w:lineRule="exact"/>
              <w:ind w:firstLine="560"/>
              <w:rPr>
                <w:rFonts w:ascii="仿宋_GB2312" w:hAnsi="仿宋_GB2312" w:cs="仿宋_GB2312"/>
                <w:kern w:val="1"/>
                <w:sz w:val="28"/>
                <w:szCs w:val="28"/>
              </w:rPr>
            </w:pPr>
          </w:p>
        </w:tc>
        <w:tc>
          <w:tcPr>
            <w:tcW w:w="2344" w:type="dxa"/>
            <w:tcBorders>
              <w:top w:val="single" w:color="000000" w:sz="4" w:space="0"/>
              <w:left w:val="single" w:color="000000" w:sz="4" w:space="0"/>
              <w:bottom w:val="single" w:color="000000" w:sz="4" w:space="0"/>
              <w:right w:val="single" w:color="000000" w:sz="4" w:space="0"/>
            </w:tcBorders>
            <w:vAlign w:val="center"/>
          </w:tcPr>
          <w:p>
            <w:pPr>
              <w:spacing w:line="360" w:lineRule="exact"/>
              <w:ind w:firstLine="0" w:firstLineChars="0"/>
              <w:rPr>
                <w:rFonts w:hint="eastAsia" w:ascii="仿宋_GB2312" w:hAnsi="仿宋_GB2312" w:eastAsia="仿宋_GB2312" w:cs="仿宋_GB2312"/>
                <w:kern w:val="1"/>
                <w:sz w:val="28"/>
                <w:szCs w:val="28"/>
                <w:lang w:eastAsia="zh-CN"/>
              </w:rPr>
            </w:pPr>
            <w:r>
              <w:rPr>
                <w:rFonts w:hint="eastAsia" w:ascii="仿宋_GB2312" w:hAnsi="仿宋_GB2312" w:cs="仿宋_GB2312"/>
                <w:kern w:val="1"/>
                <w:sz w:val="28"/>
                <w:szCs w:val="28"/>
                <w:lang w:eastAsia="zh-CN"/>
              </w:rPr>
              <w:t>法定代表人</w:t>
            </w:r>
            <w:r>
              <w:rPr>
                <w:rFonts w:hint="eastAsia" w:ascii="仿宋_GB2312" w:hAnsi="仿宋_GB2312" w:cs="仿宋_GB2312"/>
                <w:kern w:val="1"/>
                <w:sz w:val="28"/>
                <w:szCs w:val="28"/>
              </w:rPr>
              <w:t>签字</w:t>
            </w:r>
            <w:r>
              <w:rPr>
                <w:rFonts w:hint="eastAsia" w:ascii="仿宋_GB2312" w:hAnsi="仿宋_GB2312" w:cs="仿宋_GB2312"/>
                <w:kern w:val="1"/>
                <w:sz w:val="28"/>
                <w:szCs w:val="28"/>
                <w:lang w:eastAsia="zh-CN"/>
              </w:rPr>
              <w:t>及身份证号码</w:t>
            </w:r>
          </w:p>
        </w:tc>
        <w:tc>
          <w:tcPr>
            <w:tcW w:w="2280" w:type="dxa"/>
            <w:tcBorders>
              <w:top w:val="single" w:color="000000" w:sz="4" w:space="0"/>
              <w:left w:val="single" w:color="000000" w:sz="4" w:space="0"/>
              <w:bottom w:val="single" w:color="000000" w:sz="4" w:space="0"/>
              <w:right w:val="single" w:color="000000" w:sz="4" w:space="0"/>
            </w:tcBorders>
            <w:vAlign w:val="center"/>
          </w:tcPr>
          <w:p>
            <w:pPr>
              <w:spacing w:line="360" w:lineRule="exact"/>
              <w:ind w:firstLine="560"/>
              <w:rPr>
                <w:rFonts w:ascii="仿宋_GB2312" w:hAnsi="仿宋_GB2312" w:cs="仿宋_GB2312"/>
                <w:kern w:val="1"/>
                <w:sz w:val="28"/>
                <w:szCs w:val="28"/>
              </w:rPr>
            </w:pPr>
          </w:p>
        </w:tc>
        <w:tc>
          <w:tcPr>
            <w:tcW w:w="2701" w:type="dxa"/>
            <w:vMerge w:val="restart"/>
            <w:tcBorders>
              <w:top w:val="single" w:color="000000" w:sz="4" w:space="0"/>
              <w:left w:val="single" w:color="000000" w:sz="4" w:space="0"/>
              <w:bottom w:val="single" w:color="000000" w:sz="4" w:space="0"/>
              <w:right w:val="single" w:color="000000" w:sz="4" w:space="0"/>
            </w:tcBorders>
          </w:tcPr>
          <w:p>
            <w:pPr>
              <w:spacing w:line="360" w:lineRule="exact"/>
              <w:ind w:firstLine="0" w:firstLineChars="0"/>
              <w:rPr>
                <w:rFonts w:ascii="仿宋_GB2312" w:hAnsi="仿宋_GB2312" w:cs="仿宋_GB2312"/>
                <w:sz w:val="28"/>
                <w:szCs w:val="28"/>
                <w:lang w:val="zh-CN"/>
              </w:rPr>
            </w:pPr>
            <w:r>
              <w:rPr>
                <w:rFonts w:hint="eastAsia" w:ascii="仿宋_GB2312" w:hAnsi="仿宋_GB2312" w:cs="仿宋_GB2312"/>
                <w:sz w:val="28"/>
                <w:szCs w:val="28"/>
                <w:lang w:val="zh-CN"/>
              </w:rPr>
              <w:t>镇（街道、区）发展服务办审核意见：</w:t>
            </w:r>
          </w:p>
          <w:p>
            <w:pPr>
              <w:spacing w:line="360" w:lineRule="exact"/>
              <w:ind w:firstLine="0" w:firstLineChars="0"/>
              <w:rPr>
                <w:rFonts w:ascii="仿宋_GB2312" w:hAnsi="仿宋_GB2312" w:cs="仿宋_GB2312"/>
                <w:sz w:val="28"/>
                <w:szCs w:val="28"/>
                <w:lang w:val="zh-CN"/>
              </w:rPr>
            </w:pPr>
          </w:p>
          <w:p>
            <w:pPr>
              <w:spacing w:line="360" w:lineRule="exact"/>
              <w:ind w:firstLine="0" w:firstLineChars="0"/>
              <w:rPr>
                <w:rFonts w:ascii="仿宋_GB2312" w:hAnsi="仿宋_GB2312" w:cs="仿宋_GB2312"/>
                <w:sz w:val="28"/>
                <w:szCs w:val="28"/>
                <w:lang w:val="zh-CN"/>
              </w:rPr>
            </w:pPr>
          </w:p>
          <w:p>
            <w:pPr>
              <w:spacing w:line="360" w:lineRule="exact"/>
              <w:ind w:firstLine="560"/>
              <w:rPr>
                <w:rFonts w:ascii="仿宋_GB2312" w:hAnsi="仿宋_GB2312" w:cs="仿宋_GB2312"/>
                <w:sz w:val="28"/>
                <w:szCs w:val="28"/>
                <w:lang w:val="zh-CN"/>
              </w:rPr>
            </w:pPr>
            <w:r>
              <w:rPr>
                <w:rFonts w:hint="eastAsia" w:ascii="仿宋_GB2312" w:hAnsi="仿宋_GB2312" w:cs="仿宋_GB2312"/>
                <w:sz w:val="28"/>
                <w:szCs w:val="28"/>
                <w:lang w:val="zh-CN"/>
              </w:rPr>
              <w:t>（盖章）：</w:t>
            </w:r>
          </w:p>
          <w:p>
            <w:pPr>
              <w:spacing w:line="360" w:lineRule="exact"/>
              <w:ind w:firstLine="560"/>
              <w:rPr>
                <w:rFonts w:ascii="仿宋_GB2312" w:hAnsi="仿宋_GB2312" w:cs="仿宋_GB2312"/>
                <w:sz w:val="28"/>
                <w:szCs w:val="28"/>
                <w:lang w:val="zh-CN"/>
              </w:rPr>
            </w:pPr>
          </w:p>
          <w:p>
            <w:pPr>
              <w:spacing w:line="360" w:lineRule="exact"/>
              <w:ind w:firstLine="560"/>
              <w:rPr>
                <w:rFonts w:ascii="仿宋_GB2312" w:hAnsi="仿宋_GB2312" w:cs="仿宋_GB2312"/>
                <w:sz w:val="28"/>
                <w:szCs w:val="28"/>
                <w:lang w:val="zh-CN"/>
              </w:rPr>
            </w:pPr>
          </w:p>
          <w:p>
            <w:pPr>
              <w:spacing w:line="360" w:lineRule="exact"/>
              <w:ind w:firstLine="560"/>
              <w:rPr>
                <w:rFonts w:ascii="仿宋_GB2312" w:hAnsi="仿宋_GB2312" w:cs="仿宋_GB2312"/>
                <w:sz w:val="28"/>
                <w:szCs w:val="28"/>
                <w:lang w:val="zh-CN"/>
              </w:rPr>
            </w:pPr>
            <w:r>
              <w:rPr>
                <w:rFonts w:hint="eastAsia" w:ascii="仿宋_GB2312" w:hAnsi="仿宋_GB2312" w:cs="仿宋_GB2312"/>
                <w:sz w:val="28"/>
                <w:szCs w:val="28"/>
                <w:lang w:val="zh-CN"/>
              </w:rPr>
              <w:t>审核人签字：</w:t>
            </w:r>
          </w:p>
        </w:tc>
      </w:tr>
      <w:tr>
        <w:tblPrEx>
          <w:tblLayout w:type="fixed"/>
          <w:tblCellMar>
            <w:top w:w="0" w:type="dxa"/>
            <w:left w:w="108" w:type="dxa"/>
            <w:bottom w:w="0" w:type="dxa"/>
            <w:right w:w="108" w:type="dxa"/>
          </w:tblCellMar>
        </w:tblPrEx>
        <w:trPr>
          <w:trHeight w:val="576" w:hRule="exact"/>
          <w:jc w:val="center"/>
        </w:trPr>
        <w:tc>
          <w:tcPr>
            <w:tcW w:w="1581" w:type="dxa"/>
            <w:vMerge w:val="continue"/>
            <w:tcBorders>
              <w:left w:val="single" w:color="000000" w:sz="4" w:space="0"/>
              <w:right w:val="single" w:color="000000" w:sz="4" w:space="0"/>
            </w:tcBorders>
            <w:vAlign w:val="center"/>
          </w:tcPr>
          <w:p>
            <w:pPr>
              <w:spacing w:line="360" w:lineRule="exact"/>
              <w:ind w:firstLine="560"/>
              <w:jc w:val="center"/>
              <w:rPr>
                <w:rFonts w:ascii="仿宋_GB2312" w:hAnsi="仿宋_GB2312" w:cs="仿宋_GB2312"/>
                <w:sz w:val="28"/>
                <w:szCs w:val="28"/>
                <w:lang w:val="zh-CN"/>
              </w:rPr>
            </w:pPr>
          </w:p>
        </w:tc>
        <w:tc>
          <w:tcPr>
            <w:tcW w:w="2552" w:type="dxa"/>
            <w:tcBorders>
              <w:top w:val="single" w:color="000000" w:sz="4" w:space="0"/>
              <w:left w:val="single" w:color="000000" w:sz="4" w:space="0"/>
              <w:bottom w:val="single" w:color="000000" w:sz="4" w:space="0"/>
              <w:right w:val="single" w:color="000000" w:sz="4" w:space="0"/>
            </w:tcBorders>
            <w:vAlign w:val="center"/>
          </w:tcPr>
          <w:p>
            <w:pPr>
              <w:spacing w:line="360" w:lineRule="exact"/>
              <w:ind w:firstLine="0" w:firstLineChars="0"/>
              <w:rPr>
                <w:rFonts w:ascii="仿宋_GB2312" w:hAnsi="仿宋_GB2312" w:cs="仿宋_GB2312"/>
                <w:kern w:val="1"/>
                <w:sz w:val="28"/>
                <w:szCs w:val="28"/>
              </w:rPr>
            </w:pPr>
            <w:r>
              <w:rPr>
                <w:rFonts w:hint="eastAsia" w:ascii="仿宋_GB2312" w:hAnsi="仿宋_GB2312" w:cs="仿宋_GB2312"/>
                <w:kern w:val="1"/>
                <w:sz w:val="28"/>
                <w:szCs w:val="28"/>
              </w:rPr>
              <w:t>公司地址</w:t>
            </w:r>
          </w:p>
        </w:tc>
        <w:tc>
          <w:tcPr>
            <w:tcW w:w="3040" w:type="dxa"/>
            <w:tcBorders>
              <w:top w:val="single" w:color="000000" w:sz="4" w:space="0"/>
              <w:left w:val="single" w:color="000000" w:sz="4" w:space="0"/>
              <w:bottom w:val="single" w:color="000000" w:sz="4" w:space="0"/>
              <w:right w:val="single" w:color="000000" w:sz="4" w:space="0"/>
            </w:tcBorders>
            <w:vAlign w:val="center"/>
          </w:tcPr>
          <w:p>
            <w:pPr>
              <w:spacing w:line="360" w:lineRule="exact"/>
              <w:ind w:firstLine="560"/>
              <w:rPr>
                <w:rFonts w:ascii="仿宋_GB2312" w:hAnsi="仿宋_GB2312" w:cs="仿宋_GB2312"/>
                <w:kern w:val="1"/>
                <w:sz w:val="28"/>
                <w:szCs w:val="28"/>
              </w:rPr>
            </w:pPr>
          </w:p>
        </w:tc>
        <w:tc>
          <w:tcPr>
            <w:tcW w:w="2344" w:type="dxa"/>
            <w:tcBorders>
              <w:top w:val="single" w:color="000000" w:sz="4" w:space="0"/>
              <w:left w:val="single" w:color="000000" w:sz="4" w:space="0"/>
              <w:bottom w:val="single" w:color="000000" w:sz="4" w:space="0"/>
              <w:right w:val="single" w:color="000000" w:sz="4" w:space="0"/>
            </w:tcBorders>
            <w:vAlign w:val="center"/>
          </w:tcPr>
          <w:p>
            <w:pPr>
              <w:spacing w:line="360" w:lineRule="exact"/>
              <w:ind w:firstLine="560"/>
              <w:rPr>
                <w:rFonts w:ascii="仿宋_GB2312" w:hAnsi="仿宋_GB2312" w:cs="仿宋_GB2312"/>
                <w:kern w:val="1"/>
                <w:sz w:val="28"/>
                <w:szCs w:val="28"/>
              </w:rPr>
            </w:pPr>
            <w:r>
              <w:rPr>
                <w:rFonts w:hint="eastAsia" w:ascii="仿宋_GB2312" w:hAnsi="仿宋_GB2312" w:cs="仿宋_GB2312"/>
                <w:kern w:val="1"/>
                <w:sz w:val="28"/>
                <w:szCs w:val="28"/>
              </w:rPr>
              <w:t>联系电话</w:t>
            </w:r>
          </w:p>
        </w:tc>
        <w:tc>
          <w:tcPr>
            <w:tcW w:w="2280" w:type="dxa"/>
            <w:tcBorders>
              <w:top w:val="single" w:color="000000" w:sz="4" w:space="0"/>
              <w:left w:val="single" w:color="000000" w:sz="4" w:space="0"/>
              <w:bottom w:val="single" w:color="000000" w:sz="4" w:space="0"/>
              <w:right w:val="single" w:color="000000" w:sz="4" w:space="0"/>
            </w:tcBorders>
            <w:vAlign w:val="center"/>
          </w:tcPr>
          <w:p>
            <w:pPr>
              <w:spacing w:line="360" w:lineRule="exact"/>
              <w:ind w:firstLine="560"/>
              <w:rPr>
                <w:rFonts w:ascii="仿宋_GB2312" w:hAnsi="仿宋_GB2312" w:cs="仿宋_GB2312"/>
                <w:kern w:val="1"/>
                <w:sz w:val="28"/>
                <w:szCs w:val="28"/>
              </w:rPr>
            </w:pPr>
          </w:p>
          <w:p>
            <w:pPr>
              <w:spacing w:line="360" w:lineRule="exact"/>
              <w:ind w:firstLine="560"/>
              <w:rPr>
                <w:rFonts w:ascii="仿宋_GB2312" w:hAnsi="仿宋_GB2312" w:cs="仿宋_GB2312"/>
                <w:kern w:val="1"/>
                <w:sz w:val="28"/>
                <w:szCs w:val="28"/>
              </w:rPr>
            </w:pPr>
          </w:p>
        </w:tc>
        <w:tc>
          <w:tcPr>
            <w:tcW w:w="270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exact"/>
              <w:ind w:firstLine="560"/>
              <w:jc w:val="left"/>
              <w:rPr>
                <w:rFonts w:ascii="仿宋_GB2312" w:hAnsi="仿宋_GB2312" w:cs="仿宋_GB2312"/>
                <w:kern w:val="1"/>
                <w:sz w:val="28"/>
                <w:szCs w:val="28"/>
              </w:rPr>
            </w:pPr>
          </w:p>
        </w:tc>
      </w:tr>
      <w:tr>
        <w:tblPrEx>
          <w:tblLayout w:type="fixed"/>
          <w:tblCellMar>
            <w:top w:w="0" w:type="dxa"/>
            <w:left w:w="108" w:type="dxa"/>
            <w:bottom w:w="0" w:type="dxa"/>
            <w:right w:w="108" w:type="dxa"/>
          </w:tblCellMar>
        </w:tblPrEx>
        <w:trPr>
          <w:trHeight w:val="626" w:hRule="exact"/>
          <w:jc w:val="center"/>
        </w:trPr>
        <w:tc>
          <w:tcPr>
            <w:tcW w:w="1581" w:type="dxa"/>
            <w:vMerge w:val="continue"/>
            <w:tcBorders>
              <w:left w:val="single" w:color="000000" w:sz="4" w:space="0"/>
              <w:bottom w:val="single" w:color="000000" w:sz="4" w:space="0"/>
              <w:right w:val="single" w:color="000000" w:sz="4" w:space="0"/>
            </w:tcBorders>
            <w:vAlign w:val="center"/>
          </w:tcPr>
          <w:p>
            <w:pPr>
              <w:spacing w:line="360" w:lineRule="exact"/>
              <w:ind w:firstLine="560"/>
              <w:jc w:val="center"/>
              <w:rPr>
                <w:rFonts w:ascii="仿宋_GB2312" w:hAnsi="仿宋_GB2312" w:cs="仿宋_GB2312"/>
                <w:sz w:val="28"/>
                <w:szCs w:val="28"/>
                <w:lang w:val="zh-CN"/>
              </w:rPr>
            </w:pPr>
          </w:p>
        </w:tc>
        <w:tc>
          <w:tcPr>
            <w:tcW w:w="2552" w:type="dxa"/>
            <w:tcBorders>
              <w:top w:val="single" w:color="000000" w:sz="4" w:space="0"/>
              <w:left w:val="single" w:color="000000" w:sz="4" w:space="0"/>
              <w:bottom w:val="single" w:color="000000" w:sz="4" w:space="0"/>
              <w:right w:val="single" w:color="000000" w:sz="4" w:space="0"/>
            </w:tcBorders>
            <w:vAlign w:val="center"/>
          </w:tcPr>
          <w:p>
            <w:pPr>
              <w:spacing w:line="360" w:lineRule="exact"/>
              <w:ind w:firstLine="0" w:firstLineChars="0"/>
              <w:rPr>
                <w:rFonts w:ascii="仿宋_GB2312" w:hAnsi="仿宋_GB2312" w:cs="仿宋_GB2312"/>
                <w:kern w:val="1"/>
                <w:sz w:val="28"/>
                <w:szCs w:val="28"/>
              </w:rPr>
            </w:pPr>
            <w:r>
              <w:rPr>
                <w:rFonts w:hint="eastAsia" w:ascii="仿宋_GB2312" w:hAnsi="仿宋_GB2312" w:cs="仿宋_GB2312"/>
                <w:spacing w:val="-20"/>
                <w:sz w:val="28"/>
                <w:szCs w:val="28"/>
              </w:rPr>
              <w:t>申请单位开户银行</w:t>
            </w:r>
          </w:p>
        </w:tc>
        <w:tc>
          <w:tcPr>
            <w:tcW w:w="3040" w:type="dxa"/>
            <w:tcBorders>
              <w:top w:val="single" w:color="000000" w:sz="4" w:space="0"/>
              <w:left w:val="single" w:color="000000" w:sz="4" w:space="0"/>
              <w:bottom w:val="single" w:color="000000" w:sz="4" w:space="0"/>
              <w:right w:val="single" w:color="000000" w:sz="4" w:space="0"/>
            </w:tcBorders>
            <w:vAlign w:val="center"/>
          </w:tcPr>
          <w:p>
            <w:pPr>
              <w:spacing w:line="360" w:lineRule="exact"/>
              <w:ind w:firstLine="560"/>
              <w:rPr>
                <w:rFonts w:ascii="仿宋_GB2312" w:hAnsi="仿宋_GB2312" w:cs="仿宋_GB2312"/>
                <w:kern w:val="1"/>
                <w:sz w:val="28"/>
                <w:szCs w:val="28"/>
              </w:rPr>
            </w:pPr>
          </w:p>
        </w:tc>
        <w:tc>
          <w:tcPr>
            <w:tcW w:w="2344" w:type="dxa"/>
            <w:tcBorders>
              <w:top w:val="single" w:color="000000" w:sz="4" w:space="0"/>
              <w:left w:val="single" w:color="000000" w:sz="4" w:space="0"/>
              <w:bottom w:val="single" w:color="000000" w:sz="4" w:space="0"/>
              <w:right w:val="single" w:color="000000" w:sz="4" w:space="0"/>
            </w:tcBorders>
            <w:vAlign w:val="center"/>
          </w:tcPr>
          <w:p>
            <w:pPr>
              <w:spacing w:line="360" w:lineRule="exact"/>
              <w:ind w:firstLine="560"/>
              <w:rPr>
                <w:rFonts w:ascii="仿宋_GB2312" w:hAnsi="仿宋_GB2312" w:cs="仿宋_GB2312"/>
                <w:kern w:val="1"/>
                <w:sz w:val="28"/>
                <w:szCs w:val="28"/>
              </w:rPr>
            </w:pPr>
            <w:r>
              <w:rPr>
                <w:rFonts w:hint="eastAsia" w:ascii="仿宋_GB2312" w:hAnsi="仿宋_GB2312" w:cs="仿宋_GB2312"/>
                <w:sz w:val="28"/>
                <w:szCs w:val="28"/>
              </w:rPr>
              <w:t>银行账号</w:t>
            </w:r>
          </w:p>
        </w:tc>
        <w:tc>
          <w:tcPr>
            <w:tcW w:w="2280" w:type="dxa"/>
            <w:tcBorders>
              <w:top w:val="single" w:color="000000" w:sz="4" w:space="0"/>
              <w:left w:val="single" w:color="000000" w:sz="4" w:space="0"/>
              <w:bottom w:val="single" w:color="000000" w:sz="4" w:space="0"/>
              <w:right w:val="single" w:color="000000" w:sz="4" w:space="0"/>
            </w:tcBorders>
            <w:vAlign w:val="center"/>
          </w:tcPr>
          <w:p>
            <w:pPr>
              <w:spacing w:line="360" w:lineRule="exact"/>
              <w:ind w:firstLine="560"/>
              <w:rPr>
                <w:rFonts w:ascii="仿宋_GB2312" w:hAnsi="仿宋_GB2312" w:cs="仿宋_GB2312"/>
                <w:kern w:val="1"/>
                <w:sz w:val="28"/>
                <w:szCs w:val="28"/>
              </w:rPr>
            </w:pPr>
          </w:p>
        </w:tc>
        <w:tc>
          <w:tcPr>
            <w:tcW w:w="270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exact"/>
              <w:ind w:firstLine="560"/>
              <w:jc w:val="left"/>
              <w:rPr>
                <w:rFonts w:ascii="仿宋_GB2312" w:hAnsi="仿宋_GB2312" w:cs="仿宋_GB2312"/>
                <w:kern w:val="1"/>
                <w:sz w:val="28"/>
                <w:szCs w:val="28"/>
              </w:rPr>
            </w:pPr>
          </w:p>
        </w:tc>
      </w:tr>
      <w:tr>
        <w:tblPrEx>
          <w:tblLayout w:type="fixed"/>
          <w:tblCellMar>
            <w:top w:w="0" w:type="dxa"/>
            <w:left w:w="108" w:type="dxa"/>
            <w:bottom w:w="0" w:type="dxa"/>
            <w:right w:w="108" w:type="dxa"/>
          </w:tblCellMar>
        </w:tblPrEx>
        <w:trPr>
          <w:trHeight w:val="607" w:hRule="atLeast"/>
          <w:jc w:val="center"/>
        </w:trPr>
        <w:tc>
          <w:tcPr>
            <w:tcW w:w="1581" w:type="dxa"/>
            <w:vMerge w:val="restart"/>
            <w:tcBorders>
              <w:top w:val="single" w:color="000000" w:sz="4" w:space="0"/>
              <w:left w:val="single" w:color="000000" w:sz="4" w:space="0"/>
              <w:right w:val="single" w:color="000000" w:sz="4" w:space="0"/>
            </w:tcBorders>
            <w:vAlign w:val="center"/>
          </w:tcPr>
          <w:p>
            <w:pPr>
              <w:spacing w:line="360" w:lineRule="exact"/>
              <w:ind w:firstLine="0" w:firstLineChars="0"/>
              <w:jc w:val="center"/>
              <w:rPr>
                <w:rFonts w:ascii="仿宋_GB2312" w:hAnsi="仿宋_GB2312" w:cs="仿宋_GB2312"/>
                <w:kern w:val="1"/>
                <w:sz w:val="28"/>
                <w:szCs w:val="28"/>
              </w:rPr>
            </w:pPr>
            <w:r>
              <w:rPr>
                <w:rFonts w:hint="eastAsia" w:ascii="仿宋_GB2312" w:hAnsi="仿宋_GB2312" w:cs="仿宋_GB2312"/>
                <w:kern w:val="1"/>
                <w:sz w:val="28"/>
                <w:szCs w:val="28"/>
              </w:rPr>
              <w:t>实施企业基本情况</w:t>
            </w:r>
          </w:p>
        </w:tc>
        <w:tc>
          <w:tcPr>
            <w:tcW w:w="2552" w:type="dxa"/>
            <w:tcBorders>
              <w:top w:val="single" w:color="000000" w:sz="4" w:space="0"/>
              <w:left w:val="single" w:color="000000" w:sz="4" w:space="0"/>
              <w:bottom w:val="single" w:color="000000" w:sz="4" w:space="0"/>
              <w:right w:val="single" w:color="000000" w:sz="4" w:space="0"/>
            </w:tcBorders>
            <w:vAlign w:val="center"/>
          </w:tcPr>
          <w:p>
            <w:pPr>
              <w:spacing w:line="360" w:lineRule="exact"/>
              <w:ind w:firstLine="0" w:firstLineChars="0"/>
              <w:rPr>
                <w:rFonts w:ascii="仿宋_GB2312" w:hAnsi="仿宋_GB2312" w:cs="仿宋_GB2312"/>
                <w:spacing w:val="-20"/>
                <w:kern w:val="1"/>
                <w:sz w:val="28"/>
                <w:szCs w:val="28"/>
              </w:rPr>
            </w:pPr>
            <w:r>
              <w:rPr>
                <w:rFonts w:hint="eastAsia" w:ascii="仿宋_GB2312" w:hAnsi="仿宋_GB2312" w:cs="仿宋_GB2312"/>
                <w:spacing w:val="-20"/>
                <w:kern w:val="1"/>
                <w:sz w:val="28"/>
                <w:szCs w:val="28"/>
              </w:rPr>
              <w:t>企业名称（盖章）</w:t>
            </w:r>
          </w:p>
        </w:tc>
        <w:tc>
          <w:tcPr>
            <w:tcW w:w="3040" w:type="dxa"/>
            <w:tcBorders>
              <w:top w:val="single" w:color="000000" w:sz="4" w:space="0"/>
              <w:left w:val="single" w:color="000000" w:sz="4" w:space="0"/>
              <w:bottom w:val="single" w:color="000000" w:sz="4" w:space="0"/>
              <w:right w:val="single" w:color="000000" w:sz="4" w:space="0"/>
            </w:tcBorders>
            <w:vAlign w:val="center"/>
          </w:tcPr>
          <w:p>
            <w:pPr>
              <w:spacing w:line="360" w:lineRule="exact"/>
              <w:ind w:firstLine="560"/>
              <w:rPr>
                <w:rFonts w:ascii="仿宋_GB2312" w:hAnsi="仿宋_GB2312" w:cs="仿宋_GB2312"/>
                <w:kern w:val="1"/>
                <w:sz w:val="28"/>
                <w:szCs w:val="28"/>
              </w:rPr>
            </w:pPr>
          </w:p>
        </w:tc>
        <w:tc>
          <w:tcPr>
            <w:tcW w:w="2344" w:type="dxa"/>
            <w:tcBorders>
              <w:top w:val="single" w:color="000000" w:sz="4" w:space="0"/>
              <w:left w:val="single" w:color="000000" w:sz="4" w:space="0"/>
              <w:bottom w:val="single" w:color="000000" w:sz="4" w:space="0"/>
              <w:right w:val="single" w:color="000000" w:sz="4" w:space="0"/>
            </w:tcBorders>
            <w:vAlign w:val="center"/>
          </w:tcPr>
          <w:p>
            <w:pPr>
              <w:spacing w:line="360" w:lineRule="exact"/>
              <w:ind w:firstLine="0" w:firstLineChars="0"/>
              <w:rPr>
                <w:rFonts w:hint="eastAsia" w:ascii="仿宋_GB2312" w:hAnsi="仿宋_GB2312" w:eastAsia="仿宋_GB2312" w:cs="仿宋_GB2312"/>
                <w:kern w:val="1"/>
                <w:sz w:val="28"/>
                <w:szCs w:val="28"/>
                <w:lang w:eastAsia="zh-CN"/>
              </w:rPr>
            </w:pPr>
            <w:r>
              <w:rPr>
                <w:rFonts w:hint="eastAsia" w:ascii="仿宋_GB2312" w:hAnsi="仿宋_GB2312" w:cs="仿宋_GB2312"/>
                <w:kern w:val="1"/>
                <w:sz w:val="28"/>
                <w:szCs w:val="28"/>
                <w:lang w:eastAsia="zh-CN"/>
              </w:rPr>
              <w:t>法定代表人</w:t>
            </w:r>
            <w:r>
              <w:rPr>
                <w:rFonts w:hint="eastAsia" w:ascii="仿宋_GB2312" w:hAnsi="仿宋_GB2312" w:cs="仿宋_GB2312"/>
                <w:kern w:val="1"/>
                <w:sz w:val="28"/>
                <w:szCs w:val="28"/>
              </w:rPr>
              <w:t>签字</w:t>
            </w:r>
            <w:r>
              <w:rPr>
                <w:rFonts w:hint="eastAsia" w:ascii="仿宋_GB2312" w:hAnsi="仿宋_GB2312" w:cs="仿宋_GB2312"/>
                <w:kern w:val="1"/>
                <w:sz w:val="28"/>
                <w:szCs w:val="28"/>
                <w:lang w:eastAsia="zh-CN"/>
              </w:rPr>
              <w:t>及身份证号码</w:t>
            </w:r>
          </w:p>
        </w:tc>
        <w:tc>
          <w:tcPr>
            <w:tcW w:w="2280" w:type="dxa"/>
            <w:tcBorders>
              <w:top w:val="single" w:color="000000" w:sz="4" w:space="0"/>
              <w:left w:val="single" w:color="000000" w:sz="4" w:space="0"/>
              <w:bottom w:val="single" w:color="000000" w:sz="4" w:space="0"/>
              <w:right w:val="single" w:color="000000" w:sz="4" w:space="0"/>
            </w:tcBorders>
            <w:vAlign w:val="center"/>
          </w:tcPr>
          <w:p>
            <w:pPr>
              <w:spacing w:line="360" w:lineRule="exact"/>
              <w:ind w:firstLine="560"/>
              <w:rPr>
                <w:rFonts w:ascii="仿宋_GB2312" w:hAnsi="仿宋_GB2312" w:cs="仿宋_GB2312"/>
                <w:kern w:val="1"/>
                <w:sz w:val="28"/>
                <w:szCs w:val="28"/>
              </w:rPr>
            </w:pPr>
          </w:p>
        </w:tc>
        <w:tc>
          <w:tcPr>
            <w:tcW w:w="2701" w:type="dxa"/>
            <w:vMerge w:val="continue"/>
            <w:tcBorders>
              <w:top w:val="single" w:color="000000" w:sz="4" w:space="0"/>
              <w:left w:val="single" w:color="000000" w:sz="4" w:space="0"/>
              <w:bottom w:val="single" w:color="000000" w:sz="4" w:space="0"/>
              <w:right w:val="single" w:color="000000" w:sz="4" w:space="0"/>
            </w:tcBorders>
          </w:tcPr>
          <w:p>
            <w:pPr>
              <w:spacing w:line="360" w:lineRule="exact"/>
              <w:ind w:firstLine="560"/>
              <w:jc w:val="left"/>
              <w:rPr>
                <w:rFonts w:ascii="仿宋_GB2312" w:hAnsi="仿宋_GB2312" w:cs="仿宋_GB2312"/>
                <w:kern w:val="1"/>
                <w:sz w:val="28"/>
                <w:szCs w:val="28"/>
              </w:rPr>
            </w:pPr>
          </w:p>
        </w:tc>
      </w:tr>
      <w:tr>
        <w:tblPrEx>
          <w:tblLayout w:type="fixed"/>
          <w:tblCellMar>
            <w:top w:w="0" w:type="dxa"/>
            <w:left w:w="108" w:type="dxa"/>
            <w:bottom w:w="0" w:type="dxa"/>
            <w:right w:w="108" w:type="dxa"/>
          </w:tblCellMar>
        </w:tblPrEx>
        <w:trPr>
          <w:trHeight w:val="571" w:hRule="exact"/>
          <w:jc w:val="center"/>
        </w:trPr>
        <w:tc>
          <w:tcPr>
            <w:tcW w:w="1581" w:type="dxa"/>
            <w:vMerge w:val="continue"/>
            <w:tcBorders>
              <w:left w:val="single" w:color="000000" w:sz="4" w:space="0"/>
              <w:right w:val="single" w:color="000000" w:sz="4" w:space="0"/>
            </w:tcBorders>
            <w:vAlign w:val="center"/>
          </w:tcPr>
          <w:p>
            <w:pPr>
              <w:spacing w:line="360" w:lineRule="exact"/>
              <w:ind w:firstLine="560"/>
              <w:jc w:val="center"/>
              <w:rPr>
                <w:rFonts w:ascii="仿宋_GB2312" w:hAnsi="仿宋_GB2312" w:cs="仿宋_GB2312"/>
                <w:kern w:val="1"/>
                <w:sz w:val="28"/>
                <w:szCs w:val="28"/>
              </w:rPr>
            </w:pPr>
          </w:p>
        </w:tc>
        <w:tc>
          <w:tcPr>
            <w:tcW w:w="2552" w:type="dxa"/>
            <w:tcBorders>
              <w:top w:val="single" w:color="000000" w:sz="4" w:space="0"/>
              <w:left w:val="single" w:color="000000" w:sz="4" w:space="0"/>
              <w:bottom w:val="single" w:color="000000" w:sz="4" w:space="0"/>
              <w:right w:val="single" w:color="000000" w:sz="4" w:space="0"/>
            </w:tcBorders>
            <w:vAlign w:val="center"/>
          </w:tcPr>
          <w:p>
            <w:pPr>
              <w:spacing w:line="360" w:lineRule="exact"/>
              <w:ind w:firstLine="0" w:firstLineChars="0"/>
              <w:rPr>
                <w:rFonts w:ascii="仿宋_GB2312" w:hAnsi="仿宋_GB2312" w:cs="仿宋_GB2312"/>
                <w:kern w:val="1"/>
                <w:sz w:val="28"/>
                <w:szCs w:val="28"/>
              </w:rPr>
            </w:pPr>
            <w:r>
              <w:rPr>
                <w:rFonts w:hint="eastAsia" w:ascii="仿宋_GB2312" w:hAnsi="仿宋_GB2312" w:cs="仿宋_GB2312"/>
                <w:kern w:val="1"/>
                <w:sz w:val="28"/>
                <w:szCs w:val="28"/>
              </w:rPr>
              <w:t>企业地址</w:t>
            </w:r>
          </w:p>
        </w:tc>
        <w:tc>
          <w:tcPr>
            <w:tcW w:w="3040" w:type="dxa"/>
            <w:tcBorders>
              <w:top w:val="single" w:color="000000" w:sz="4" w:space="0"/>
              <w:left w:val="single" w:color="000000" w:sz="4" w:space="0"/>
              <w:bottom w:val="single" w:color="000000" w:sz="4" w:space="0"/>
              <w:right w:val="single" w:color="000000" w:sz="4" w:space="0"/>
            </w:tcBorders>
            <w:vAlign w:val="center"/>
          </w:tcPr>
          <w:p>
            <w:pPr>
              <w:spacing w:line="360" w:lineRule="exact"/>
              <w:ind w:firstLine="560"/>
              <w:rPr>
                <w:rFonts w:ascii="仿宋_GB2312" w:hAnsi="仿宋_GB2312" w:cs="仿宋_GB2312"/>
                <w:kern w:val="1"/>
                <w:sz w:val="28"/>
                <w:szCs w:val="28"/>
              </w:rPr>
            </w:pPr>
          </w:p>
        </w:tc>
        <w:tc>
          <w:tcPr>
            <w:tcW w:w="2344" w:type="dxa"/>
            <w:tcBorders>
              <w:top w:val="single" w:color="000000" w:sz="4" w:space="0"/>
              <w:left w:val="single" w:color="000000" w:sz="4" w:space="0"/>
              <w:bottom w:val="single" w:color="000000" w:sz="4" w:space="0"/>
              <w:right w:val="single" w:color="000000" w:sz="4" w:space="0"/>
            </w:tcBorders>
            <w:vAlign w:val="center"/>
          </w:tcPr>
          <w:p>
            <w:pPr>
              <w:spacing w:line="360" w:lineRule="exact"/>
              <w:ind w:firstLine="560"/>
              <w:rPr>
                <w:rFonts w:ascii="仿宋_GB2312" w:hAnsi="仿宋_GB2312" w:cs="仿宋_GB2312"/>
                <w:kern w:val="1"/>
                <w:sz w:val="28"/>
                <w:szCs w:val="28"/>
              </w:rPr>
            </w:pPr>
            <w:r>
              <w:rPr>
                <w:rFonts w:hint="eastAsia" w:ascii="仿宋_GB2312" w:hAnsi="仿宋_GB2312" w:cs="仿宋_GB2312"/>
                <w:kern w:val="1"/>
                <w:sz w:val="28"/>
                <w:szCs w:val="28"/>
              </w:rPr>
              <w:t>联系电话</w:t>
            </w:r>
          </w:p>
        </w:tc>
        <w:tc>
          <w:tcPr>
            <w:tcW w:w="2280" w:type="dxa"/>
            <w:tcBorders>
              <w:top w:val="single" w:color="000000" w:sz="4" w:space="0"/>
              <w:left w:val="single" w:color="000000" w:sz="4" w:space="0"/>
              <w:bottom w:val="single" w:color="000000" w:sz="4" w:space="0"/>
              <w:right w:val="single" w:color="000000" w:sz="4" w:space="0"/>
            </w:tcBorders>
            <w:vAlign w:val="center"/>
          </w:tcPr>
          <w:p>
            <w:pPr>
              <w:spacing w:line="360" w:lineRule="exact"/>
              <w:ind w:firstLine="560"/>
              <w:rPr>
                <w:rFonts w:ascii="仿宋_GB2312" w:hAnsi="仿宋_GB2312" w:cs="仿宋_GB2312"/>
                <w:kern w:val="1"/>
                <w:sz w:val="28"/>
                <w:szCs w:val="28"/>
              </w:rPr>
            </w:pPr>
          </w:p>
        </w:tc>
        <w:tc>
          <w:tcPr>
            <w:tcW w:w="270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exact"/>
              <w:ind w:firstLine="560"/>
              <w:jc w:val="left"/>
              <w:rPr>
                <w:rFonts w:ascii="仿宋_GB2312" w:hAnsi="仿宋_GB2312" w:cs="仿宋_GB2312"/>
                <w:kern w:val="1"/>
                <w:sz w:val="28"/>
                <w:szCs w:val="28"/>
              </w:rPr>
            </w:pPr>
          </w:p>
        </w:tc>
      </w:tr>
      <w:tr>
        <w:tblPrEx>
          <w:tblLayout w:type="fixed"/>
          <w:tblCellMar>
            <w:top w:w="0" w:type="dxa"/>
            <w:left w:w="108" w:type="dxa"/>
            <w:bottom w:w="0" w:type="dxa"/>
            <w:right w:w="108" w:type="dxa"/>
          </w:tblCellMar>
        </w:tblPrEx>
        <w:trPr>
          <w:trHeight w:val="544" w:hRule="exact"/>
          <w:jc w:val="center"/>
        </w:trPr>
        <w:tc>
          <w:tcPr>
            <w:tcW w:w="1581" w:type="dxa"/>
            <w:vMerge w:val="continue"/>
            <w:tcBorders>
              <w:left w:val="single" w:color="000000" w:sz="4" w:space="0"/>
              <w:bottom w:val="single" w:color="000000" w:sz="4" w:space="0"/>
              <w:right w:val="single" w:color="000000" w:sz="4" w:space="0"/>
            </w:tcBorders>
            <w:vAlign w:val="center"/>
          </w:tcPr>
          <w:p>
            <w:pPr>
              <w:spacing w:line="360" w:lineRule="exact"/>
              <w:ind w:firstLine="560"/>
              <w:jc w:val="center"/>
              <w:rPr>
                <w:rFonts w:ascii="仿宋_GB2312" w:hAnsi="仿宋_GB2312" w:cs="仿宋_GB2312"/>
                <w:kern w:val="1"/>
                <w:sz w:val="28"/>
                <w:szCs w:val="28"/>
              </w:rPr>
            </w:pPr>
          </w:p>
        </w:tc>
        <w:tc>
          <w:tcPr>
            <w:tcW w:w="2552" w:type="dxa"/>
            <w:tcBorders>
              <w:top w:val="single" w:color="000000" w:sz="4" w:space="0"/>
              <w:left w:val="single" w:color="000000" w:sz="4" w:space="0"/>
              <w:bottom w:val="single" w:color="000000" w:sz="4" w:space="0"/>
              <w:right w:val="single" w:color="000000" w:sz="4" w:space="0"/>
            </w:tcBorders>
            <w:vAlign w:val="center"/>
          </w:tcPr>
          <w:p>
            <w:pPr>
              <w:spacing w:line="360" w:lineRule="exact"/>
              <w:ind w:firstLine="0" w:firstLineChars="0"/>
              <w:rPr>
                <w:rFonts w:ascii="仿宋_GB2312" w:hAnsi="仿宋_GB2312" w:cs="仿宋_GB2312"/>
                <w:kern w:val="1"/>
                <w:sz w:val="28"/>
                <w:szCs w:val="28"/>
              </w:rPr>
            </w:pPr>
            <w:r>
              <w:rPr>
                <w:rFonts w:hint="eastAsia" w:ascii="仿宋_GB2312" w:hAnsi="仿宋_GB2312" w:cs="仿宋_GB2312"/>
                <w:spacing w:val="-20"/>
                <w:sz w:val="28"/>
                <w:szCs w:val="28"/>
              </w:rPr>
              <w:t>申请单位开户银行</w:t>
            </w:r>
          </w:p>
        </w:tc>
        <w:tc>
          <w:tcPr>
            <w:tcW w:w="3040" w:type="dxa"/>
            <w:tcBorders>
              <w:top w:val="single" w:color="000000" w:sz="4" w:space="0"/>
              <w:left w:val="single" w:color="000000" w:sz="4" w:space="0"/>
              <w:bottom w:val="single" w:color="000000" w:sz="4" w:space="0"/>
              <w:right w:val="single" w:color="000000" w:sz="4" w:space="0"/>
            </w:tcBorders>
            <w:vAlign w:val="center"/>
          </w:tcPr>
          <w:p>
            <w:pPr>
              <w:spacing w:line="360" w:lineRule="exact"/>
              <w:ind w:firstLine="560"/>
              <w:rPr>
                <w:rFonts w:ascii="仿宋_GB2312" w:hAnsi="仿宋_GB2312" w:cs="仿宋_GB2312"/>
                <w:kern w:val="1"/>
                <w:sz w:val="28"/>
                <w:szCs w:val="28"/>
              </w:rPr>
            </w:pPr>
          </w:p>
        </w:tc>
        <w:tc>
          <w:tcPr>
            <w:tcW w:w="2344" w:type="dxa"/>
            <w:tcBorders>
              <w:top w:val="single" w:color="000000" w:sz="4" w:space="0"/>
              <w:left w:val="single" w:color="000000" w:sz="4" w:space="0"/>
              <w:bottom w:val="single" w:color="000000" w:sz="4" w:space="0"/>
              <w:right w:val="single" w:color="000000" w:sz="4" w:space="0"/>
            </w:tcBorders>
            <w:vAlign w:val="center"/>
          </w:tcPr>
          <w:p>
            <w:pPr>
              <w:spacing w:line="360" w:lineRule="exact"/>
              <w:ind w:firstLine="560"/>
              <w:rPr>
                <w:rFonts w:ascii="仿宋_GB2312" w:hAnsi="仿宋_GB2312" w:cs="仿宋_GB2312"/>
                <w:kern w:val="1"/>
                <w:sz w:val="28"/>
                <w:szCs w:val="28"/>
              </w:rPr>
            </w:pPr>
            <w:r>
              <w:rPr>
                <w:rFonts w:hint="eastAsia" w:ascii="仿宋_GB2312" w:hAnsi="仿宋_GB2312" w:cs="仿宋_GB2312"/>
                <w:sz w:val="28"/>
                <w:szCs w:val="28"/>
              </w:rPr>
              <w:t>银行账号</w:t>
            </w:r>
          </w:p>
        </w:tc>
        <w:tc>
          <w:tcPr>
            <w:tcW w:w="2280" w:type="dxa"/>
            <w:tcBorders>
              <w:top w:val="single" w:color="000000" w:sz="4" w:space="0"/>
              <w:left w:val="single" w:color="000000" w:sz="4" w:space="0"/>
              <w:bottom w:val="single" w:color="000000" w:sz="4" w:space="0"/>
              <w:right w:val="single" w:color="000000" w:sz="4" w:space="0"/>
            </w:tcBorders>
            <w:vAlign w:val="center"/>
          </w:tcPr>
          <w:p>
            <w:pPr>
              <w:spacing w:line="360" w:lineRule="exact"/>
              <w:ind w:firstLine="560"/>
              <w:rPr>
                <w:rFonts w:ascii="仿宋_GB2312" w:hAnsi="仿宋_GB2312" w:cs="仿宋_GB2312"/>
                <w:kern w:val="1"/>
                <w:sz w:val="28"/>
                <w:szCs w:val="28"/>
              </w:rPr>
            </w:pPr>
          </w:p>
        </w:tc>
        <w:tc>
          <w:tcPr>
            <w:tcW w:w="270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exact"/>
              <w:ind w:firstLine="560"/>
              <w:jc w:val="left"/>
              <w:rPr>
                <w:rFonts w:ascii="仿宋_GB2312" w:hAnsi="仿宋_GB2312" w:cs="仿宋_GB2312"/>
                <w:kern w:val="1"/>
                <w:sz w:val="28"/>
                <w:szCs w:val="28"/>
              </w:rPr>
            </w:pPr>
          </w:p>
        </w:tc>
      </w:tr>
      <w:tr>
        <w:tblPrEx>
          <w:tblLayout w:type="fixed"/>
          <w:tblCellMar>
            <w:top w:w="0" w:type="dxa"/>
            <w:left w:w="108" w:type="dxa"/>
            <w:bottom w:w="0" w:type="dxa"/>
            <w:right w:w="108" w:type="dxa"/>
          </w:tblCellMar>
        </w:tblPrEx>
        <w:trPr>
          <w:trHeight w:val="595" w:hRule="atLeast"/>
          <w:jc w:val="center"/>
        </w:trPr>
        <w:tc>
          <w:tcPr>
            <w:tcW w:w="1581" w:type="dxa"/>
            <w:vMerge w:val="restart"/>
            <w:tcBorders>
              <w:top w:val="single" w:color="000000" w:sz="4" w:space="0"/>
              <w:left w:val="single" w:color="000000" w:sz="4" w:space="0"/>
              <w:bottom w:val="single" w:color="000000" w:sz="4" w:space="0"/>
              <w:right w:val="single" w:color="000000" w:sz="4" w:space="0"/>
            </w:tcBorders>
            <w:vAlign w:val="center"/>
          </w:tcPr>
          <w:p>
            <w:pPr>
              <w:spacing w:line="360" w:lineRule="exact"/>
              <w:ind w:firstLine="0" w:firstLineChars="0"/>
              <w:jc w:val="center"/>
              <w:rPr>
                <w:rFonts w:ascii="仿宋_GB2312" w:hAnsi="仿宋_GB2312" w:cs="仿宋_GB2312"/>
                <w:kern w:val="1"/>
                <w:sz w:val="28"/>
                <w:szCs w:val="28"/>
              </w:rPr>
            </w:pPr>
            <w:r>
              <w:rPr>
                <w:rFonts w:hint="eastAsia" w:ascii="仿宋_GB2312" w:hAnsi="仿宋_GB2312" w:cs="仿宋_GB2312"/>
                <w:kern w:val="1"/>
                <w:sz w:val="28"/>
                <w:szCs w:val="28"/>
              </w:rPr>
              <w:t>项目基本情况</w:t>
            </w:r>
          </w:p>
        </w:tc>
        <w:tc>
          <w:tcPr>
            <w:tcW w:w="2552" w:type="dxa"/>
            <w:tcBorders>
              <w:top w:val="single" w:color="000000" w:sz="4" w:space="0"/>
              <w:left w:val="single" w:color="000000" w:sz="4" w:space="0"/>
              <w:bottom w:val="single" w:color="000000" w:sz="4" w:space="0"/>
              <w:right w:val="single" w:color="000000" w:sz="4" w:space="0"/>
            </w:tcBorders>
            <w:vAlign w:val="center"/>
          </w:tcPr>
          <w:p>
            <w:pPr>
              <w:spacing w:line="360" w:lineRule="exact"/>
              <w:ind w:firstLine="0" w:firstLineChars="0"/>
              <w:rPr>
                <w:rFonts w:ascii="仿宋_GB2312" w:hAnsi="仿宋_GB2312" w:cs="仿宋_GB2312"/>
                <w:kern w:val="1"/>
                <w:sz w:val="28"/>
                <w:szCs w:val="28"/>
              </w:rPr>
            </w:pPr>
            <w:r>
              <w:rPr>
                <w:rFonts w:hint="eastAsia" w:ascii="仿宋_GB2312" w:hAnsi="仿宋_GB2312" w:cs="仿宋_GB2312"/>
                <w:kern w:val="1"/>
                <w:sz w:val="28"/>
                <w:szCs w:val="28"/>
              </w:rPr>
              <w:t>项目名称</w:t>
            </w:r>
          </w:p>
        </w:tc>
        <w:tc>
          <w:tcPr>
            <w:tcW w:w="3040" w:type="dxa"/>
            <w:tcBorders>
              <w:top w:val="single" w:color="000000" w:sz="4" w:space="0"/>
              <w:left w:val="single" w:color="000000" w:sz="4" w:space="0"/>
              <w:bottom w:val="single" w:color="000000" w:sz="4" w:space="0"/>
              <w:right w:val="single" w:color="000000" w:sz="4" w:space="0"/>
            </w:tcBorders>
            <w:vAlign w:val="center"/>
          </w:tcPr>
          <w:p>
            <w:pPr>
              <w:spacing w:line="360" w:lineRule="exact"/>
              <w:ind w:firstLine="560"/>
              <w:rPr>
                <w:rFonts w:ascii="仿宋_GB2312" w:hAnsi="仿宋_GB2312" w:cs="仿宋_GB2312"/>
                <w:kern w:val="1"/>
                <w:sz w:val="28"/>
                <w:szCs w:val="28"/>
              </w:rPr>
            </w:pPr>
          </w:p>
        </w:tc>
        <w:tc>
          <w:tcPr>
            <w:tcW w:w="2344" w:type="dxa"/>
            <w:tcBorders>
              <w:top w:val="single" w:color="000000" w:sz="4" w:space="0"/>
              <w:left w:val="single" w:color="000000" w:sz="4" w:space="0"/>
              <w:bottom w:val="single" w:color="000000" w:sz="4" w:space="0"/>
              <w:right w:val="single" w:color="000000" w:sz="4" w:space="0"/>
            </w:tcBorders>
            <w:vAlign w:val="center"/>
          </w:tcPr>
          <w:p>
            <w:pPr>
              <w:spacing w:line="360" w:lineRule="exact"/>
              <w:ind w:firstLine="0" w:firstLineChars="0"/>
              <w:jc w:val="center"/>
              <w:rPr>
                <w:rFonts w:ascii="仿宋_GB2312" w:hAnsi="仿宋_GB2312" w:cs="仿宋_GB2312"/>
                <w:kern w:val="1"/>
                <w:sz w:val="28"/>
                <w:szCs w:val="28"/>
              </w:rPr>
            </w:pPr>
            <w:r>
              <w:rPr>
                <w:rFonts w:hint="eastAsia" w:ascii="仿宋_GB2312" w:hAnsi="仿宋_GB2312" w:cs="仿宋_GB2312"/>
                <w:kern w:val="1"/>
                <w:sz w:val="28"/>
                <w:szCs w:val="28"/>
              </w:rPr>
              <w:t>项目投资额</w:t>
            </w:r>
          </w:p>
        </w:tc>
        <w:tc>
          <w:tcPr>
            <w:tcW w:w="2280" w:type="dxa"/>
            <w:tcBorders>
              <w:top w:val="single" w:color="000000" w:sz="4" w:space="0"/>
              <w:left w:val="single" w:color="000000" w:sz="4" w:space="0"/>
              <w:bottom w:val="single" w:color="000000" w:sz="4" w:space="0"/>
              <w:right w:val="single" w:color="000000" w:sz="4" w:space="0"/>
            </w:tcBorders>
            <w:vAlign w:val="center"/>
          </w:tcPr>
          <w:p>
            <w:pPr>
              <w:spacing w:line="360" w:lineRule="exact"/>
              <w:ind w:firstLine="1400" w:firstLineChars="500"/>
              <w:rPr>
                <w:rFonts w:ascii="仿宋_GB2312" w:hAnsi="仿宋_GB2312" w:cs="仿宋_GB2312"/>
                <w:kern w:val="1"/>
                <w:sz w:val="28"/>
                <w:szCs w:val="28"/>
              </w:rPr>
            </w:pPr>
            <w:r>
              <w:rPr>
                <w:rFonts w:hint="eastAsia" w:ascii="仿宋_GB2312" w:hAnsi="仿宋_GB2312" w:cs="仿宋_GB2312"/>
                <w:kern w:val="1"/>
                <w:sz w:val="28"/>
                <w:szCs w:val="28"/>
              </w:rPr>
              <w:t>万元</w:t>
            </w:r>
          </w:p>
        </w:tc>
        <w:tc>
          <w:tcPr>
            <w:tcW w:w="2701" w:type="dxa"/>
            <w:vMerge w:val="continue"/>
            <w:tcBorders>
              <w:top w:val="single" w:color="000000" w:sz="4" w:space="0"/>
              <w:left w:val="single" w:color="000000" w:sz="4" w:space="0"/>
              <w:bottom w:val="single" w:color="000000" w:sz="4" w:space="0"/>
              <w:right w:val="single" w:color="000000" w:sz="4" w:space="0"/>
            </w:tcBorders>
          </w:tcPr>
          <w:p>
            <w:pPr>
              <w:spacing w:line="360" w:lineRule="exact"/>
              <w:ind w:firstLine="560"/>
              <w:jc w:val="left"/>
              <w:rPr>
                <w:rFonts w:ascii="仿宋_GB2312" w:hAnsi="仿宋_GB2312" w:cs="仿宋_GB2312"/>
                <w:kern w:val="1"/>
                <w:sz w:val="28"/>
                <w:szCs w:val="28"/>
              </w:rPr>
            </w:pPr>
          </w:p>
        </w:tc>
      </w:tr>
      <w:tr>
        <w:tblPrEx>
          <w:tblLayout w:type="fixed"/>
          <w:tblCellMar>
            <w:top w:w="0" w:type="dxa"/>
            <w:left w:w="108" w:type="dxa"/>
            <w:bottom w:w="0" w:type="dxa"/>
            <w:right w:w="108" w:type="dxa"/>
          </w:tblCellMar>
        </w:tblPrEx>
        <w:trPr>
          <w:trHeight w:val="624" w:hRule="atLeast"/>
          <w:jc w:val="center"/>
        </w:trPr>
        <w:tc>
          <w:tcPr>
            <w:tcW w:w="158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exact"/>
              <w:ind w:firstLine="560"/>
              <w:jc w:val="left"/>
              <w:rPr>
                <w:rFonts w:ascii="仿宋_GB2312" w:hAnsi="仿宋_GB2312" w:cs="仿宋_GB2312"/>
                <w:kern w:val="1"/>
                <w:sz w:val="28"/>
                <w:szCs w:val="28"/>
              </w:rPr>
            </w:pPr>
          </w:p>
        </w:tc>
        <w:tc>
          <w:tcPr>
            <w:tcW w:w="2552" w:type="dxa"/>
            <w:tcBorders>
              <w:top w:val="single" w:color="000000" w:sz="4" w:space="0"/>
              <w:left w:val="single" w:color="000000" w:sz="4" w:space="0"/>
              <w:bottom w:val="single" w:color="000000" w:sz="4" w:space="0"/>
              <w:right w:val="single" w:color="000000" w:sz="4" w:space="0"/>
            </w:tcBorders>
            <w:vAlign w:val="center"/>
          </w:tcPr>
          <w:p>
            <w:pPr>
              <w:spacing w:line="360" w:lineRule="exact"/>
              <w:ind w:firstLine="0" w:firstLineChars="0"/>
              <w:rPr>
                <w:rFonts w:ascii="仿宋_GB2312" w:hAnsi="仿宋_GB2312" w:cs="仿宋_GB2312"/>
                <w:kern w:val="1"/>
                <w:sz w:val="28"/>
                <w:szCs w:val="28"/>
              </w:rPr>
            </w:pPr>
            <w:r>
              <w:rPr>
                <w:rFonts w:hint="eastAsia" w:ascii="仿宋_GB2312" w:hAnsi="仿宋_GB2312" w:cs="仿宋_GB2312"/>
                <w:kern w:val="1"/>
                <w:sz w:val="28"/>
                <w:szCs w:val="28"/>
              </w:rPr>
              <w:t>投资来源</w:t>
            </w:r>
          </w:p>
        </w:tc>
        <w:tc>
          <w:tcPr>
            <w:tcW w:w="7664" w:type="dxa"/>
            <w:gridSpan w:val="3"/>
            <w:tcBorders>
              <w:top w:val="single" w:color="000000" w:sz="4" w:space="0"/>
              <w:left w:val="single" w:color="000000" w:sz="4" w:space="0"/>
              <w:bottom w:val="single" w:color="000000" w:sz="4" w:space="0"/>
              <w:right w:val="single" w:color="000000" w:sz="4" w:space="0"/>
            </w:tcBorders>
            <w:vAlign w:val="center"/>
          </w:tcPr>
          <w:p>
            <w:pPr>
              <w:spacing w:line="360" w:lineRule="exact"/>
              <w:ind w:firstLine="560"/>
              <w:rPr>
                <w:rFonts w:ascii="仿宋_GB2312" w:hAnsi="仿宋_GB2312" w:cs="仿宋_GB2312"/>
                <w:kern w:val="1"/>
                <w:sz w:val="28"/>
                <w:szCs w:val="28"/>
              </w:rPr>
            </w:pPr>
            <w:r>
              <w:rPr>
                <w:rFonts w:hint="eastAsia" w:ascii="仿宋_GB2312" w:hAnsi="仿宋_GB2312" w:cs="仿宋_GB2312"/>
                <w:kern w:val="1"/>
                <w:sz w:val="28"/>
                <w:szCs w:val="28"/>
              </w:rPr>
              <w:t>储能投资公司:      万元;   实施企业:      万元</w:t>
            </w:r>
          </w:p>
        </w:tc>
        <w:tc>
          <w:tcPr>
            <w:tcW w:w="2701" w:type="dxa"/>
            <w:vMerge w:val="restart"/>
            <w:tcBorders>
              <w:top w:val="single" w:color="000000" w:sz="4" w:space="0"/>
              <w:left w:val="single" w:color="000000" w:sz="4" w:space="0"/>
              <w:bottom w:val="single" w:color="000000" w:sz="4" w:space="0"/>
              <w:right w:val="single" w:color="000000" w:sz="4" w:space="0"/>
            </w:tcBorders>
          </w:tcPr>
          <w:p>
            <w:pPr>
              <w:spacing w:line="360" w:lineRule="exact"/>
              <w:ind w:firstLine="0" w:firstLineChars="0"/>
              <w:rPr>
                <w:rFonts w:hint="eastAsia" w:ascii="仿宋_GB2312" w:hAnsi="仿宋_GB2312" w:cs="仿宋_GB2312"/>
                <w:sz w:val="28"/>
                <w:szCs w:val="28"/>
                <w:lang w:val="zh-CN"/>
              </w:rPr>
            </w:pPr>
          </w:p>
          <w:p>
            <w:pPr>
              <w:spacing w:line="360" w:lineRule="exact"/>
              <w:ind w:firstLine="0" w:firstLineChars="0"/>
              <w:rPr>
                <w:rFonts w:ascii="仿宋_GB2312" w:hAnsi="仿宋_GB2312" w:cs="仿宋_GB2312"/>
                <w:sz w:val="28"/>
                <w:szCs w:val="28"/>
                <w:lang w:val="zh-CN"/>
              </w:rPr>
            </w:pPr>
            <w:r>
              <w:rPr>
                <w:rFonts w:hint="eastAsia" w:ascii="仿宋_GB2312" w:hAnsi="仿宋_GB2312" w:cs="仿宋_GB2312"/>
                <w:sz w:val="28"/>
                <w:szCs w:val="28"/>
                <w:lang w:val="zh-CN"/>
              </w:rPr>
              <w:t>市经信局意见：</w:t>
            </w:r>
          </w:p>
          <w:p>
            <w:pPr>
              <w:spacing w:line="360" w:lineRule="exact"/>
              <w:ind w:firstLine="560"/>
              <w:rPr>
                <w:rFonts w:hint="eastAsia" w:ascii="仿宋_GB2312" w:hAnsi="仿宋_GB2312" w:cs="仿宋_GB2312"/>
                <w:sz w:val="28"/>
                <w:szCs w:val="28"/>
                <w:lang w:val="zh-CN"/>
              </w:rPr>
            </w:pPr>
          </w:p>
          <w:p>
            <w:pPr>
              <w:spacing w:line="360" w:lineRule="exact"/>
              <w:ind w:firstLine="560"/>
              <w:rPr>
                <w:rFonts w:hint="eastAsia" w:ascii="仿宋_GB2312" w:hAnsi="仿宋_GB2312" w:cs="仿宋_GB2312"/>
                <w:sz w:val="28"/>
                <w:szCs w:val="28"/>
                <w:lang w:val="zh-CN"/>
              </w:rPr>
            </w:pPr>
          </w:p>
          <w:p>
            <w:pPr>
              <w:spacing w:line="360" w:lineRule="exact"/>
              <w:ind w:firstLine="560"/>
              <w:rPr>
                <w:rFonts w:ascii="仿宋_GB2312" w:hAnsi="仿宋_GB2312" w:cs="仿宋_GB2312"/>
                <w:sz w:val="28"/>
                <w:szCs w:val="28"/>
                <w:lang w:val="zh-CN"/>
              </w:rPr>
            </w:pPr>
            <w:r>
              <w:rPr>
                <w:rFonts w:hint="eastAsia" w:ascii="仿宋_GB2312" w:hAnsi="仿宋_GB2312" w:cs="仿宋_GB2312"/>
                <w:sz w:val="28"/>
                <w:szCs w:val="28"/>
                <w:lang w:val="zh-CN"/>
              </w:rPr>
              <w:t>（盖章）</w:t>
            </w:r>
          </w:p>
          <w:p>
            <w:pPr>
              <w:spacing w:line="360" w:lineRule="exact"/>
              <w:ind w:firstLine="560"/>
              <w:rPr>
                <w:rFonts w:ascii="仿宋_GB2312" w:hAnsi="仿宋_GB2312" w:cs="仿宋_GB2312"/>
                <w:sz w:val="28"/>
                <w:szCs w:val="28"/>
                <w:lang w:val="zh-CN"/>
              </w:rPr>
            </w:pPr>
          </w:p>
        </w:tc>
      </w:tr>
      <w:tr>
        <w:tblPrEx>
          <w:tblLayout w:type="fixed"/>
          <w:tblCellMar>
            <w:top w:w="0" w:type="dxa"/>
            <w:left w:w="108" w:type="dxa"/>
            <w:bottom w:w="0" w:type="dxa"/>
            <w:right w:w="108" w:type="dxa"/>
          </w:tblCellMar>
        </w:tblPrEx>
        <w:trPr>
          <w:trHeight w:val="471" w:hRule="exact"/>
          <w:jc w:val="center"/>
        </w:trPr>
        <w:tc>
          <w:tcPr>
            <w:tcW w:w="158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exact"/>
              <w:ind w:firstLine="560"/>
              <w:jc w:val="left"/>
              <w:rPr>
                <w:rFonts w:ascii="仿宋_GB2312" w:hAnsi="仿宋_GB2312" w:cs="仿宋_GB2312"/>
                <w:sz w:val="28"/>
                <w:szCs w:val="28"/>
                <w:lang w:val="zh-CN"/>
              </w:rPr>
            </w:pPr>
          </w:p>
        </w:tc>
        <w:tc>
          <w:tcPr>
            <w:tcW w:w="2552" w:type="dxa"/>
            <w:tcBorders>
              <w:top w:val="single" w:color="000000" w:sz="4" w:space="0"/>
              <w:left w:val="single" w:color="000000" w:sz="4" w:space="0"/>
              <w:bottom w:val="single" w:color="000000" w:sz="4" w:space="0"/>
              <w:right w:val="single" w:color="000000" w:sz="4" w:space="0"/>
            </w:tcBorders>
            <w:vAlign w:val="center"/>
          </w:tcPr>
          <w:p>
            <w:pPr>
              <w:spacing w:line="360" w:lineRule="exact"/>
              <w:ind w:firstLine="0" w:firstLineChars="0"/>
              <w:jc w:val="center"/>
              <w:rPr>
                <w:rFonts w:ascii="仿宋_GB2312" w:hAnsi="仿宋_GB2312" w:cs="仿宋_GB2312"/>
                <w:spacing w:val="-20"/>
                <w:kern w:val="1"/>
                <w:sz w:val="28"/>
                <w:szCs w:val="28"/>
              </w:rPr>
            </w:pPr>
            <w:r>
              <w:rPr>
                <w:rFonts w:hint="eastAsia" w:ascii="仿宋_GB2312" w:hAnsi="仿宋_GB2312" w:cs="仿宋_GB2312"/>
                <w:spacing w:val="-20"/>
                <w:kern w:val="1"/>
                <w:sz w:val="28"/>
                <w:szCs w:val="28"/>
              </w:rPr>
              <w:t>主要设备名称及数量</w:t>
            </w:r>
          </w:p>
        </w:tc>
        <w:tc>
          <w:tcPr>
            <w:tcW w:w="7664" w:type="dxa"/>
            <w:gridSpan w:val="3"/>
            <w:tcBorders>
              <w:top w:val="single" w:color="000000" w:sz="4" w:space="0"/>
              <w:left w:val="single" w:color="000000" w:sz="4" w:space="0"/>
              <w:bottom w:val="single" w:color="000000" w:sz="4" w:space="0"/>
              <w:right w:val="single" w:color="000000" w:sz="4" w:space="0"/>
            </w:tcBorders>
            <w:vAlign w:val="center"/>
          </w:tcPr>
          <w:p>
            <w:pPr>
              <w:spacing w:line="360" w:lineRule="exact"/>
              <w:ind w:firstLine="560"/>
              <w:rPr>
                <w:rFonts w:ascii="仿宋_GB2312" w:hAnsi="仿宋_GB2312" w:cs="仿宋_GB2312"/>
                <w:kern w:val="1"/>
                <w:sz w:val="28"/>
                <w:szCs w:val="28"/>
              </w:rPr>
            </w:pPr>
          </w:p>
        </w:tc>
        <w:tc>
          <w:tcPr>
            <w:tcW w:w="270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exact"/>
              <w:ind w:firstLine="560"/>
              <w:jc w:val="left"/>
              <w:rPr>
                <w:rFonts w:ascii="仿宋_GB2312" w:hAnsi="仿宋_GB2312" w:cs="仿宋_GB2312"/>
                <w:kern w:val="1"/>
                <w:sz w:val="28"/>
                <w:szCs w:val="28"/>
              </w:rPr>
            </w:pPr>
          </w:p>
        </w:tc>
      </w:tr>
      <w:tr>
        <w:tblPrEx>
          <w:tblLayout w:type="fixed"/>
          <w:tblCellMar>
            <w:top w:w="0" w:type="dxa"/>
            <w:left w:w="108" w:type="dxa"/>
            <w:bottom w:w="0" w:type="dxa"/>
            <w:right w:w="108" w:type="dxa"/>
          </w:tblCellMar>
        </w:tblPrEx>
        <w:trPr>
          <w:trHeight w:val="522" w:hRule="exact"/>
          <w:jc w:val="center"/>
        </w:trPr>
        <w:tc>
          <w:tcPr>
            <w:tcW w:w="158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exact"/>
              <w:ind w:firstLine="560"/>
              <w:jc w:val="left"/>
              <w:rPr>
                <w:rFonts w:ascii="仿宋_GB2312" w:hAnsi="仿宋_GB2312" w:cs="仿宋_GB2312"/>
                <w:kern w:val="1"/>
                <w:sz w:val="28"/>
                <w:szCs w:val="28"/>
              </w:rPr>
            </w:pPr>
          </w:p>
        </w:tc>
        <w:tc>
          <w:tcPr>
            <w:tcW w:w="2552" w:type="dxa"/>
            <w:tcBorders>
              <w:top w:val="single" w:color="000000" w:sz="4" w:space="0"/>
              <w:left w:val="single" w:color="000000" w:sz="4" w:space="0"/>
              <w:bottom w:val="single" w:color="000000" w:sz="4" w:space="0"/>
              <w:right w:val="single" w:color="000000" w:sz="4" w:space="0"/>
            </w:tcBorders>
            <w:vAlign w:val="center"/>
          </w:tcPr>
          <w:p>
            <w:pPr>
              <w:spacing w:line="360" w:lineRule="exact"/>
              <w:ind w:firstLine="0" w:firstLineChars="0"/>
              <w:jc w:val="center"/>
              <w:rPr>
                <w:rFonts w:ascii="仿宋_GB2312" w:hAnsi="仿宋_GB2312" w:cs="仿宋_GB2312"/>
                <w:kern w:val="1"/>
                <w:sz w:val="28"/>
                <w:szCs w:val="28"/>
              </w:rPr>
            </w:pPr>
            <w:r>
              <w:rPr>
                <w:rFonts w:hint="eastAsia" w:ascii="仿宋_GB2312" w:hAnsi="仿宋_GB2312" w:cs="仿宋_GB2312"/>
                <w:kern w:val="1"/>
                <w:sz w:val="28"/>
                <w:szCs w:val="28"/>
              </w:rPr>
              <w:t>合同签订时间</w:t>
            </w:r>
          </w:p>
        </w:tc>
        <w:tc>
          <w:tcPr>
            <w:tcW w:w="3040" w:type="dxa"/>
            <w:tcBorders>
              <w:top w:val="single" w:color="000000" w:sz="4" w:space="0"/>
              <w:left w:val="single" w:color="000000" w:sz="4" w:space="0"/>
              <w:bottom w:val="single" w:color="000000" w:sz="4" w:space="0"/>
              <w:right w:val="single" w:color="000000" w:sz="4" w:space="0"/>
            </w:tcBorders>
            <w:vAlign w:val="center"/>
          </w:tcPr>
          <w:p>
            <w:pPr>
              <w:spacing w:line="360" w:lineRule="exact"/>
              <w:ind w:firstLine="1960" w:firstLineChars="700"/>
              <w:rPr>
                <w:rFonts w:ascii="仿宋_GB2312" w:hAnsi="仿宋_GB2312" w:cs="仿宋_GB2312"/>
                <w:kern w:val="1"/>
                <w:sz w:val="28"/>
                <w:szCs w:val="28"/>
              </w:rPr>
            </w:pPr>
          </w:p>
        </w:tc>
        <w:tc>
          <w:tcPr>
            <w:tcW w:w="2344" w:type="dxa"/>
            <w:tcBorders>
              <w:top w:val="single" w:color="000000" w:sz="4" w:space="0"/>
              <w:left w:val="single" w:color="000000" w:sz="4" w:space="0"/>
              <w:bottom w:val="single" w:color="000000" w:sz="4" w:space="0"/>
              <w:right w:val="single" w:color="000000" w:sz="4" w:space="0"/>
            </w:tcBorders>
            <w:vAlign w:val="center"/>
          </w:tcPr>
          <w:p>
            <w:pPr>
              <w:spacing w:line="360" w:lineRule="exact"/>
              <w:ind w:firstLine="0" w:firstLineChars="0"/>
              <w:jc w:val="center"/>
              <w:rPr>
                <w:rFonts w:ascii="仿宋_GB2312" w:hAnsi="仿宋_GB2312" w:cs="仿宋_GB2312"/>
                <w:spacing w:val="-20"/>
                <w:kern w:val="1"/>
                <w:sz w:val="28"/>
                <w:szCs w:val="28"/>
              </w:rPr>
            </w:pPr>
            <w:r>
              <w:rPr>
                <w:rFonts w:hint="eastAsia" w:ascii="仿宋_GB2312" w:hAnsi="仿宋_GB2312" w:cs="仿宋_GB2312"/>
                <w:kern w:val="1"/>
                <w:sz w:val="28"/>
                <w:szCs w:val="28"/>
              </w:rPr>
              <w:t>建设起止时间</w:t>
            </w:r>
          </w:p>
        </w:tc>
        <w:tc>
          <w:tcPr>
            <w:tcW w:w="2280" w:type="dxa"/>
            <w:tcBorders>
              <w:top w:val="single" w:color="000000" w:sz="4" w:space="0"/>
              <w:left w:val="single" w:color="000000" w:sz="4" w:space="0"/>
              <w:bottom w:val="single" w:color="000000" w:sz="4" w:space="0"/>
              <w:right w:val="single" w:color="000000" w:sz="4" w:space="0"/>
            </w:tcBorders>
            <w:vAlign w:val="center"/>
          </w:tcPr>
          <w:p>
            <w:pPr>
              <w:spacing w:line="360" w:lineRule="exact"/>
              <w:ind w:firstLine="560"/>
              <w:rPr>
                <w:rFonts w:ascii="仿宋_GB2312" w:hAnsi="仿宋_GB2312" w:cs="仿宋_GB2312"/>
                <w:kern w:val="1"/>
                <w:sz w:val="28"/>
                <w:szCs w:val="28"/>
              </w:rPr>
            </w:pPr>
          </w:p>
        </w:tc>
        <w:tc>
          <w:tcPr>
            <w:tcW w:w="270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exact"/>
              <w:ind w:firstLine="560"/>
              <w:jc w:val="left"/>
              <w:rPr>
                <w:rFonts w:ascii="仿宋_GB2312" w:hAnsi="仿宋_GB2312" w:cs="仿宋_GB2312"/>
                <w:kern w:val="1"/>
                <w:sz w:val="28"/>
                <w:szCs w:val="28"/>
              </w:rPr>
            </w:pPr>
          </w:p>
        </w:tc>
      </w:tr>
      <w:tr>
        <w:tblPrEx>
          <w:tblLayout w:type="fixed"/>
          <w:tblCellMar>
            <w:top w:w="0" w:type="dxa"/>
            <w:left w:w="108" w:type="dxa"/>
            <w:bottom w:w="0" w:type="dxa"/>
            <w:right w:w="108" w:type="dxa"/>
          </w:tblCellMar>
        </w:tblPrEx>
        <w:trPr>
          <w:trHeight w:val="550" w:hRule="atLeast"/>
          <w:jc w:val="center"/>
        </w:trPr>
        <w:tc>
          <w:tcPr>
            <w:tcW w:w="1581"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exact"/>
              <w:ind w:firstLine="560"/>
              <w:jc w:val="left"/>
              <w:rPr>
                <w:rFonts w:ascii="仿宋_GB2312" w:hAnsi="仿宋_GB2312" w:cs="仿宋_GB2312"/>
                <w:kern w:val="1"/>
                <w:sz w:val="28"/>
                <w:szCs w:val="28"/>
              </w:rPr>
            </w:pPr>
          </w:p>
        </w:tc>
        <w:tc>
          <w:tcPr>
            <w:tcW w:w="2552" w:type="dxa"/>
            <w:tcBorders>
              <w:top w:val="single" w:color="000000" w:sz="4" w:space="0"/>
              <w:left w:val="single" w:color="000000" w:sz="4" w:space="0"/>
              <w:bottom w:val="single" w:color="000000" w:sz="4" w:space="0"/>
              <w:right w:val="single" w:color="000000" w:sz="4" w:space="0"/>
            </w:tcBorders>
            <w:vAlign w:val="center"/>
          </w:tcPr>
          <w:p>
            <w:pPr>
              <w:spacing w:line="360" w:lineRule="exact"/>
              <w:ind w:firstLine="0" w:firstLineChars="0"/>
              <w:jc w:val="center"/>
              <w:rPr>
                <w:rFonts w:ascii="仿宋_GB2312" w:hAnsi="仿宋_GB2312" w:cs="仿宋_GB2312"/>
                <w:kern w:val="1"/>
                <w:sz w:val="28"/>
                <w:szCs w:val="28"/>
              </w:rPr>
            </w:pPr>
            <w:r>
              <w:rPr>
                <w:rFonts w:hint="eastAsia" w:ascii="仿宋_GB2312" w:hAnsi="仿宋_GB2312" w:cs="仿宋_GB2312"/>
                <w:spacing w:val="-20"/>
                <w:kern w:val="1"/>
                <w:sz w:val="28"/>
                <w:szCs w:val="28"/>
              </w:rPr>
              <w:t xml:space="preserve">装机规模 </w:t>
            </w:r>
          </w:p>
        </w:tc>
        <w:tc>
          <w:tcPr>
            <w:tcW w:w="3040" w:type="dxa"/>
            <w:tcBorders>
              <w:top w:val="single" w:color="000000" w:sz="4" w:space="0"/>
              <w:left w:val="single" w:color="000000" w:sz="4" w:space="0"/>
              <w:bottom w:val="single" w:color="000000" w:sz="4" w:space="0"/>
              <w:right w:val="single" w:color="000000" w:sz="4" w:space="0"/>
            </w:tcBorders>
            <w:vAlign w:val="center"/>
          </w:tcPr>
          <w:p>
            <w:pPr>
              <w:spacing w:line="360" w:lineRule="exact"/>
              <w:ind w:firstLine="560"/>
              <w:jc w:val="center"/>
              <w:rPr>
                <w:rFonts w:ascii="仿宋_GB2312" w:hAnsi="仿宋_GB2312" w:cs="仿宋_GB2312"/>
                <w:kern w:val="1"/>
                <w:sz w:val="28"/>
                <w:szCs w:val="28"/>
              </w:rPr>
            </w:pPr>
            <w:r>
              <w:rPr>
                <w:rFonts w:hint="eastAsia" w:ascii="仿宋_GB2312" w:hAnsi="仿宋_GB2312" w:cs="仿宋_GB2312"/>
                <w:kern w:val="1"/>
                <w:sz w:val="28"/>
                <w:szCs w:val="28"/>
              </w:rPr>
              <w:t xml:space="preserve">     MWH</w:t>
            </w:r>
          </w:p>
        </w:tc>
        <w:tc>
          <w:tcPr>
            <w:tcW w:w="2344" w:type="dxa"/>
            <w:tcBorders>
              <w:top w:val="single" w:color="000000" w:sz="4" w:space="0"/>
              <w:left w:val="single" w:color="000000" w:sz="4" w:space="0"/>
              <w:bottom w:val="single" w:color="000000" w:sz="4" w:space="0"/>
              <w:right w:val="single" w:color="000000" w:sz="4" w:space="0"/>
            </w:tcBorders>
            <w:vAlign w:val="center"/>
          </w:tcPr>
          <w:p>
            <w:pPr>
              <w:spacing w:line="360" w:lineRule="exact"/>
              <w:ind w:firstLine="0" w:firstLineChars="0"/>
              <w:jc w:val="center"/>
              <w:rPr>
                <w:rFonts w:ascii="仿宋_GB2312" w:hAnsi="仿宋_GB2312" w:cs="仿宋_GB2312"/>
                <w:kern w:val="1"/>
                <w:sz w:val="28"/>
                <w:szCs w:val="28"/>
              </w:rPr>
            </w:pPr>
            <w:r>
              <w:rPr>
                <w:rFonts w:hint="eastAsia" w:ascii="仿宋_GB2312" w:hAnsi="仿宋_GB2312" w:cs="仿宋_GB2312"/>
                <w:spacing w:val="-20"/>
                <w:kern w:val="1"/>
                <w:sz w:val="28"/>
                <w:szCs w:val="28"/>
              </w:rPr>
              <w:t>申请奖励金额</w:t>
            </w:r>
          </w:p>
        </w:tc>
        <w:tc>
          <w:tcPr>
            <w:tcW w:w="2280" w:type="dxa"/>
            <w:tcBorders>
              <w:top w:val="single" w:color="000000" w:sz="4" w:space="0"/>
              <w:left w:val="single" w:color="000000" w:sz="4" w:space="0"/>
              <w:bottom w:val="single" w:color="000000" w:sz="4" w:space="0"/>
              <w:right w:val="single" w:color="000000" w:sz="4" w:space="0"/>
            </w:tcBorders>
            <w:vAlign w:val="center"/>
          </w:tcPr>
          <w:p>
            <w:pPr>
              <w:spacing w:line="360" w:lineRule="exact"/>
              <w:ind w:firstLine="560"/>
              <w:rPr>
                <w:rFonts w:ascii="仿宋_GB2312" w:hAnsi="仿宋_GB2312" w:cs="仿宋_GB2312"/>
                <w:kern w:val="1"/>
                <w:sz w:val="28"/>
                <w:szCs w:val="28"/>
              </w:rPr>
            </w:pPr>
            <w:r>
              <w:rPr>
                <w:rFonts w:hint="eastAsia" w:ascii="仿宋_GB2312" w:hAnsi="仿宋_GB2312" w:cs="仿宋_GB2312"/>
                <w:kern w:val="1"/>
                <w:sz w:val="28"/>
                <w:szCs w:val="28"/>
              </w:rPr>
              <w:t xml:space="preserve">      万元</w:t>
            </w:r>
          </w:p>
        </w:tc>
        <w:tc>
          <w:tcPr>
            <w:tcW w:w="2701" w:type="dxa"/>
            <w:vMerge w:val="continue"/>
            <w:tcBorders>
              <w:top w:val="single" w:color="000000" w:sz="4" w:space="0"/>
              <w:left w:val="single" w:color="000000" w:sz="4" w:space="0"/>
              <w:bottom w:val="single" w:color="000000" w:sz="4" w:space="0"/>
              <w:right w:val="single" w:color="000000" w:sz="4" w:space="0"/>
            </w:tcBorders>
          </w:tcPr>
          <w:p>
            <w:pPr>
              <w:spacing w:line="360" w:lineRule="exact"/>
              <w:ind w:firstLine="560"/>
              <w:jc w:val="left"/>
              <w:rPr>
                <w:rFonts w:ascii="仿宋_GB2312" w:hAnsi="仿宋_GB2312" w:cs="仿宋_GB2312"/>
                <w:kern w:val="1"/>
                <w:sz w:val="28"/>
                <w:szCs w:val="28"/>
              </w:rPr>
            </w:pPr>
          </w:p>
        </w:tc>
      </w:tr>
    </w:tbl>
    <w:p>
      <w:pPr>
        <w:ind w:left="0" w:leftChars="0" w:firstLine="0" w:firstLineChars="0"/>
      </w:pPr>
    </w:p>
    <w:sectPr>
      <w:footerReference r:id="rId3" w:type="default"/>
      <w:footerReference r:id="rId4" w:type="even"/>
      <w:pgSz w:w="16838" w:h="11906" w:orient="landscape"/>
      <w:pgMar w:top="1474" w:right="1985" w:bottom="1588" w:left="2098" w:header="851" w:footer="1361" w:gutter="0"/>
      <w:cols w:space="425" w:num="1"/>
      <w:docGrid w:type="lines" w:linePitch="573" w:charSpace="-184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公文小标宋简">
    <w:altName w:val="微软雅黑"/>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clear" w:pos="4153"/>
        <w:tab w:val="clear" w:pos="8306"/>
      </w:tabs>
      <w:ind w:left="350" w:right="360" w:firstLine="560"/>
      <w:jc w:val="right"/>
    </w:pPr>
    <w:r>
      <w:rPr>
        <w:rStyle w:val="11"/>
        <w:rFonts w:hint="eastAsia"/>
      </w:rPr>
      <w:t>－</w:t>
    </w:r>
    <w:r>
      <w:rPr>
        <w:rStyle w:val="11"/>
      </w:rPr>
      <w:fldChar w:fldCharType="begin"/>
    </w:r>
    <w:r>
      <w:rPr>
        <w:rStyle w:val="11"/>
      </w:rPr>
      <w:instrText xml:space="preserve"> PAGE </w:instrText>
    </w:r>
    <w:r>
      <w:rPr>
        <w:rStyle w:val="11"/>
      </w:rPr>
      <w:fldChar w:fldCharType="separate"/>
    </w:r>
    <w:r>
      <w:rPr>
        <w:rStyle w:val="11"/>
      </w:rPr>
      <w:t>9</w:t>
    </w:r>
    <w:r>
      <w:rPr>
        <w:rStyle w:val="11"/>
      </w:rPr>
      <w:fldChar w:fldCharType="end"/>
    </w:r>
    <w:r>
      <w:rPr>
        <w:rStyle w:val="11"/>
        <w:rFonts w:hint="eastAsia"/>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abs>
        <w:tab w:val="clear" w:pos="4153"/>
        <w:tab w:val="clear" w:pos="8306"/>
      </w:tabs>
      <w:ind w:left="350" w:right="360" w:firstLine="560"/>
    </w:pPr>
    <w:r>
      <w:rPr>
        <w:rStyle w:val="11"/>
        <w:rFonts w:hint="eastAsia"/>
      </w:rPr>
      <w:t>－</w:t>
    </w:r>
    <w:r>
      <w:rPr>
        <w:rStyle w:val="11"/>
      </w:rPr>
      <w:fldChar w:fldCharType="begin"/>
    </w:r>
    <w:r>
      <w:rPr>
        <w:rStyle w:val="11"/>
      </w:rPr>
      <w:instrText xml:space="preserve"> PAGE </w:instrText>
    </w:r>
    <w:r>
      <w:rPr>
        <w:rStyle w:val="11"/>
      </w:rPr>
      <w:fldChar w:fldCharType="separate"/>
    </w:r>
    <w:r>
      <w:rPr>
        <w:rStyle w:val="11"/>
      </w:rPr>
      <w:t>10</w:t>
    </w:r>
    <w:r>
      <w:rPr>
        <w:rStyle w:val="11"/>
      </w:rPr>
      <w:fldChar w:fldCharType="end"/>
    </w:r>
    <w:r>
      <w:rPr>
        <w:rStyle w:val="11"/>
        <w:rFonts w:hint="eastAsia"/>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mirrorMargins w:val="1"/>
  <w:bordersDoNotSurroundHeader w:val="1"/>
  <w:bordersDoNotSurroundFooter w:val="1"/>
  <w:trackRevisions w:val="1"/>
  <w:documentProtection w:enforcement="0"/>
  <w:defaultTabStop w:val="425"/>
  <w:evenAndOddHeaders w:val="1"/>
  <w:drawingGridHorizontalSpacing w:val="311"/>
  <w:drawingGridVerticalSpacing w:val="573"/>
  <w:displayHorizontalDrawingGridEvery w:val="0"/>
  <w:characterSpacingControl w:val="compressPunctuation"/>
  <w:noLineBreaksAfter w:lang="zh-CN" w:val="([{·‘“〈《「『【〔〖（．［｛￡￥"/>
  <w:noLineBreaksBefore w:lang="zh-CN" w:val="!),.:;?]}¨·ˇˉ―‖’”…∶、。〃々〉》」』】〕〗！＂＇），．：；？］｀｜｝～￠"/>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4A9A"/>
    <w:rsid w:val="00027F19"/>
    <w:rsid w:val="0006535C"/>
    <w:rsid w:val="00075DBD"/>
    <w:rsid w:val="000F005D"/>
    <w:rsid w:val="001C52BD"/>
    <w:rsid w:val="002605B7"/>
    <w:rsid w:val="002D5CCD"/>
    <w:rsid w:val="0034270C"/>
    <w:rsid w:val="0037250B"/>
    <w:rsid w:val="005156CB"/>
    <w:rsid w:val="005241CD"/>
    <w:rsid w:val="006C71E3"/>
    <w:rsid w:val="006D09FF"/>
    <w:rsid w:val="007740F4"/>
    <w:rsid w:val="009401B2"/>
    <w:rsid w:val="00944A9A"/>
    <w:rsid w:val="00944AEF"/>
    <w:rsid w:val="00A74353"/>
    <w:rsid w:val="00B17B98"/>
    <w:rsid w:val="00B41AC9"/>
    <w:rsid w:val="00B70143"/>
    <w:rsid w:val="00BE571D"/>
    <w:rsid w:val="00CD0EB4"/>
    <w:rsid w:val="00D25B88"/>
    <w:rsid w:val="00DB01FD"/>
    <w:rsid w:val="00F816E9"/>
    <w:rsid w:val="070779A7"/>
    <w:rsid w:val="08BD77E9"/>
    <w:rsid w:val="0C1D357D"/>
    <w:rsid w:val="0F2F7794"/>
    <w:rsid w:val="17B240AF"/>
    <w:rsid w:val="18F82534"/>
    <w:rsid w:val="193D08DA"/>
    <w:rsid w:val="1CC83C2C"/>
    <w:rsid w:val="23823D09"/>
    <w:rsid w:val="28D56990"/>
    <w:rsid w:val="29F661EF"/>
    <w:rsid w:val="2B9C7F19"/>
    <w:rsid w:val="33FA2ACA"/>
    <w:rsid w:val="360C4F24"/>
    <w:rsid w:val="3CE55F93"/>
    <w:rsid w:val="3DE4726B"/>
    <w:rsid w:val="40712F4D"/>
    <w:rsid w:val="41585677"/>
    <w:rsid w:val="45E46D0E"/>
    <w:rsid w:val="4B1E78D6"/>
    <w:rsid w:val="4BFD5039"/>
    <w:rsid w:val="500E3195"/>
    <w:rsid w:val="54D427F7"/>
    <w:rsid w:val="55562DA9"/>
    <w:rsid w:val="556958C7"/>
    <w:rsid w:val="5B6869B4"/>
    <w:rsid w:val="61E3131B"/>
    <w:rsid w:val="631B10C7"/>
    <w:rsid w:val="637310A7"/>
    <w:rsid w:val="65F50C24"/>
    <w:rsid w:val="66575927"/>
    <w:rsid w:val="67AE6C93"/>
    <w:rsid w:val="6A323538"/>
    <w:rsid w:val="6D70228E"/>
    <w:rsid w:val="78271AD3"/>
    <w:rsid w:val="7DDF79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qFormat="1" w:unhideWhenUsed="0" w:uiPriority="0" w:semiHidden="0" w:name="heading 2"/>
    <w:lsdException w:qFormat="1" w:unhideWhenUsed="0" w:uiPriority="0" w:semiHidden="0" w:name="heading 3"/>
    <w:lsdException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nhideWhenUsed="0" w:uiPriority="0" w:name="Normal Indent"/>
    <w:lsdException w:uiPriority="99" w:name="footnote text"/>
    <w:lsdException w:uiPriority="99" w:name="annotation text"/>
    <w:lsdException w:qFormat="1" w:unhideWhenUsed="0" w:uiPriority="0" w:name="header"/>
    <w:lsdException w:qFormat="1" w:unhideWhenUsed="0" w:uiPriority="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52" w:lineRule="exact"/>
      <w:ind w:firstLine="200" w:firstLineChars="200"/>
      <w:jc w:val="both"/>
    </w:pPr>
    <w:rPr>
      <w:rFonts w:ascii="Times New Roman" w:hAnsi="Times New Roman" w:eastAsia="仿宋_GB2312" w:cs="Times New Roman"/>
      <w:kern w:val="2"/>
      <w:sz w:val="32"/>
      <w:lang w:val="en-US" w:eastAsia="zh-CN" w:bidi="ar-SA"/>
    </w:rPr>
  </w:style>
  <w:style w:type="paragraph" w:styleId="2">
    <w:name w:val="heading 1"/>
    <w:basedOn w:val="1"/>
    <w:next w:val="1"/>
    <w:uiPriority w:val="0"/>
    <w:pPr>
      <w:keepNext/>
      <w:keepLines/>
      <w:adjustRightInd w:val="0"/>
      <w:jc w:val="distribute"/>
      <w:outlineLvl w:val="0"/>
    </w:pPr>
    <w:rPr>
      <w:rFonts w:eastAsia="方正小标宋简体"/>
      <w:b/>
      <w:color w:val="FF0000"/>
      <w:kern w:val="44"/>
      <w:sz w:val="72"/>
    </w:rPr>
  </w:style>
  <w:style w:type="paragraph" w:styleId="3">
    <w:name w:val="heading 2"/>
    <w:basedOn w:val="1"/>
    <w:next w:val="4"/>
    <w:qFormat/>
    <w:uiPriority w:val="0"/>
    <w:pPr>
      <w:keepNext/>
      <w:keepLines/>
      <w:outlineLvl w:val="1"/>
    </w:pPr>
    <w:rPr>
      <w:rFonts w:ascii="Arial" w:hAnsi="Arial" w:eastAsia="黑体"/>
    </w:rPr>
  </w:style>
  <w:style w:type="paragraph" w:styleId="5">
    <w:name w:val="heading 3"/>
    <w:basedOn w:val="1"/>
    <w:next w:val="4"/>
    <w:qFormat/>
    <w:uiPriority w:val="0"/>
    <w:pPr>
      <w:keepNext/>
      <w:keepLines/>
      <w:spacing w:beforeLines="100" w:afterLines="50"/>
      <w:ind w:firstLine="0" w:firstLineChars="0"/>
      <w:jc w:val="center"/>
      <w:outlineLvl w:val="2"/>
    </w:pPr>
    <w:rPr>
      <w:rFonts w:ascii="公文小标宋简" w:eastAsia="方正小标宋简体"/>
      <w:sz w:val="44"/>
    </w:rPr>
  </w:style>
  <w:style w:type="character" w:default="1" w:styleId="10">
    <w:name w:val="Default Paragraph Font"/>
    <w:semiHidden/>
    <w:unhideWhenUsed/>
    <w:qFormat/>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styleId="4">
    <w:name w:val="Normal Indent"/>
    <w:basedOn w:val="1"/>
    <w:semiHidden/>
    <w:uiPriority w:val="0"/>
    <w:pPr>
      <w:ind w:firstLine="630"/>
    </w:pPr>
    <w:rPr>
      <w:kern w:val="0"/>
    </w:rPr>
  </w:style>
  <w:style w:type="paragraph" w:styleId="6">
    <w:name w:val="Date"/>
    <w:basedOn w:val="1"/>
    <w:next w:val="1"/>
    <w:semiHidden/>
    <w:qFormat/>
    <w:uiPriority w:val="0"/>
  </w:style>
  <w:style w:type="paragraph" w:styleId="7">
    <w:name w:val="footer"/>
    <w:basedOn w:val="1"/>
    <w:semiHidden/>
    <w:qFormat/>
    <w:uiPriority w:val="0"/>
    <w:pPr>
      <w:tabs>
        <w:tab w:val="center" w:pos="4153"/>
        <w:tab w:val="right" w:pos="8306"/>
      </w:tabs>
      <w:snapToGrid w:val="0"/>
      <w:jc w:val="left"/>
    </w:pPr>
    <w:rPr>
      <w:sz w:val="18"/>
    </w:rPr>
  </w:style>
  <w:style w:type="paragraph" w:styleId="8">
    <w:name w:val="header"/>
    <w:basedOn w:val="1"/>
    <w:semiHidden/>
    <w:qFormat/>
    <w:uiPriority w:val="0"/>
    <w:pPr>
      <w:tabs>
        <w:tab w:val="center" w:pos="4153"/>
        <w:tab w:val="right" w:pos="8306"/>
      </w:tabs>
      <w:snapToGrid w:val="0"/>
      <w:jc w:val="center"/>
    </w:pPr>
    <w:rPr>
      <w:sz w:val="18"/>
    </w:rPr>
  </w:style>
  <w:style w:type="paragraph" w:styleId="9">
    <w:name w:val="Subtitle"/>
    <w:basedOn w:val="1"/>
    <w:next w:val="1"/>
    <w:link w:val="18"/>
    <w:qFormat/>
    <w:uiPriority w:val="11"/>
    <w:pPr>
      <w:spacing w:afterLines="50" w:line="312" w:lineRule="atLeast"/>
      <w:ind w:firstLine="0" w:firstLineChars="0"/>
      <w:jc w:val="center"/>
      <w:outlineLvl w:val="1"/>
    </w:pPr>
    <w:rPr>
      <w:rFonts w:eastAsia="楷体_GB2312" w:asciiTheme="majorHAnsi" w:hAnsiTheme="majorHAnsi" w:cstheme="majorBidi"/>
      <w:bCs/>
      <w:kern w:val="28"/>
      <w:szCs w:val="32"/>
    </w:rPr>
  </w:style>
  <w:style w:type="character" w:styleId="11">
    <w:name w:val="page number"/>
    <w:basedOn w:val="10"/>
    <w:semiHidden/>
    <w:qFormat/>
    <w:uiPriority w:val="0"/>
    <w:rPr>
      <w:rFonts w:eastAsia="宋体"/>
      <w:sz w:val="28"/>
    </w:rPr>
  </w:style>
  <w:style w:type="character" w:styleId="12">
    <w:name w:val="Emphasis"/>
    <w:basedOn w:val="10"/>
    <w:qFormat/>
    <w:uiPriority w:val="20"/>
    <w:rPr>
      <w:rFonts w:eastAsia="楷体_GB2312"/>
      <w:b/>
      <w:iCs/>
      <w:sz w:val="32"/>
    </w:rPr>
  </w:style>
  <w:style w:type="paragraph" w:customStyle="1" w:styleId="14">
    <w:name w:val="主题词"/>
    <w:basedOn w:val="1"/>
    <w:qFormat/>
    <w:uiPriority w:val="0"/>
    <w:pPr>
      <w:framePr w:wrap="notBeside" w:vAnchor="margin" w:hAnchor="margin" w:yAlign="bottom"/>
      <w:ind w:left="1246" w:hanging="1246"/>
    </w:pPr>
    <w:rPr>
      <w:rFonts w:eastAsia="方正小标宋简体"/>
    </w:rPr>
  </w:style>
  <w:style w:type="paragraph" w:customStyle="1" w:styleId="15">
    <w:name w:val="附件"/>
    <w:basedOn w:val="1"/>
    <w:qFormat/>
    <w:uiPriority w:val="0"/>
    <w:pPr>
      <w:ind w:left="1638" w:hanging="1016"/>
    </w:pPr>
  </w:style>
  <w:style w:type="paragraph" w:customStyle="1" w:styleId="16">
    <w:name w:val="秘密紧急"/>
    <w:basedOn w:val="1"/>
    <w:qFormat/>
    <w:uiPriority w:val="0"/>
    <w:pPr>
      <w:jc w:val="right"/>
    </w:pPr>
    <w:rPr>
      <w:rFonts w:ascii="黑体" w:eastAsia="黑体"/>
    </w:rPr>
  </w:style>
  <w:style w:type="paragraph" w:customStyle="1" w:styleId="17">
    <w:name w:val="抄 送"/>
    <w:basedOn w:val="14"/>
    <w:qFormat/>
    <w:uiPriority w:val="0"/>
    <w:pPr>
      <w:ind w:left="0" w:firstLine="0"/>
    </w:pPr>
    <w:rPr>
      <w:rFonts w:eastAsia="仿宋_GB2312"/>
    </w:rPr>
  </w:style>
  <w:style w:type="character" w:customStyle="1" w:styleId="18">
    <w:name w:val="副标题 字符"/>
    <w:basedOn w:val="10"/>
    <w:link w:val="9"/>
    <w:qFormat/>
    <w:uiPriority w:val="11"/>
    <w:rPr>
      <w:rFonts w:eastAsia="楷体_GB2312" w:asciiTheme="majorHAnsi" w:hAnsiTheme="majorHAnsi" w:cstheme="majorBidi"/>
      <w:bCs/>
      <w:kern w:val="28"/>
      <w:sz w:val="32"/>
      <w:szCs w:val="32"/>
    </w:rPr>
  </w:style>
  <w:style w:type="character" w:customStyle="1" w:styleId="19">
    <w:name w:val="Intense Emphasis"/>
    <w:basedOn w:val="10"/>
    <w:qFormat/>
    <w:uiPriority w:val="21"/>
    <w:rPr>
      <w:rFonts w:eastAsia="楷体_GB2312"/>
      <w:b/>
      <w:bCs/>
      <w:iCs/>
      <w:color w:val="FF0000"/>
      <w:sz w:val="32"/>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DoubleOX</Company>
  <Pages>9</Pages>
  <Words>579</Words>
  <Characters>3304</Characters>
  <Lines>27</Lines>
  <Paragraphs>7</Paragraphs>
  <TotalTime>8</TotalTime>
  <ScaleCrop>false</ScaleCrop>
  <LinksUpToDate>false</LinksUpToDate>
  <CharactersWithSpaces>3876</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2022-07-28T08:14:00Z</dcterms:created>
  <dc:creator>Administrator</dc:creator>
  <cp:lastModifiedBy>WpsUser</cp:lastModifiedBy>
  <cp:lastPrinted>2000-11-30T06:55:00Z</cp:lastPrinted>
  <dcterms:modified xsi:type="dcterms:W3CDTF">2023-11-03T07:26:55Z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