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ascii="黑体" w:eastAsia="黑体" w:hAnsiTheme="minorEastAsia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慈溪市红十字会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“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爱心成就光明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”基金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管理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61" w:firstLineChars="50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61" w:firstLineChars="5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第一章 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4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第一条 为加强公益项目管理，规范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基金</w:t>
      </w:r>
      <w:r>
        <w:rPr>
          <w:rFonts w:hint="eastAsia" w:ascii="仿宋" w:hAnsi="仿宋" w:eastAsia="仿宋" w:cs="仿宋"/>
          <w:kern w:val="0"/>
          <w:sz w:val="32"/>
          <w:szCs w:val="32"/>
        </w:rPr>
        <w:t>的运作，提高公益捐赠资金的使用绩效，根据《中国红十字会募捐和接受捐赠工作条例》，结合救助工作实际，制定本办法。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4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第二条 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基金</w:t>
      </w:r>
      <w:r>
        <w:rPr>
          <w:rFonts w:hint="eastAsia" w:ascii="仿宋" w:hAnsi="仿宋" w:eastAsia="仿宋" w:cs="仿宋"/>
          <w:kern w:val="0"/>
          <w:sz w:val="32"/>
          <w:szCs w:val="32"/>
        </w:rPr>
        <w:t>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湖南爱眼公益基金会</w:t>
      </w:r>
      <w:r>
        <w:rPr>
          <w:rFonts w:hint="eastAsia" w:ascii="仿宋" w:hAnsi="仿宋" w:eastAsia="仿宋" w:cs="仿宋"/>
          <w:kern w:val="0"/>
          <w:sz w:val="32"/>
          <w:szCs w:val="32"/>
        </w:rPr>
        <w:t>捐赠，专项用于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白内障</w:t>
      </w:r>
      <w:r>
        <w:rPr>
          <w:rFonts w:hint="eastAsia" w:ascii="仿宋" w:hAnsi="仿宋" w:eastAsia="仿宋" w:cs="仿宋"/>
          <w:kern w:val="0"/>
          <w:sz w:val="32"/>
          <w:szCs w:val="32"/>
        </w:rPr>
        <w:t>眼疾患者的救助。慈溪市红十字会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湖南爱眼公益基金会</w:t>
      </w:r>
      <w:r>
        <w:rPr>
          <w:rFonts w:hint="eastAsia" w:ascii="仿宋" w:hAnsi="仿宋" w:eastAsia="仿宋" w:cs="仿宋"/>
          <w:kern w:val="0"/>
          <w:sz w:val="32"/>
          <w:szCs w:val="32"/>
        </w:rPr>
        <w:t>和慈溪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爱尔光明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眼科医院共同负责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基金</w:t>
      </w:r>
      <w:r>
        <w:rPr>
          <w:rFonts w:hint="eastAsia" w:ascii="仿宋" w:hAnsi="仿宋" w:eastAsia="仿宋" w:cs="仿宋"/>
          <w:kern w:val="0"/>
          <w:sz w:val="32"/>
          <w:szCs w:val="32"/>
        </w:rPr>
        <w:t>的总体规划、实施和使用管理。项目自20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2"/>
          <w:szCs w:val="32"/>
        </w:rPr>
        <w:t>月起至202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kern w:val="0"/>
          <w:sz w:val="32"/>
          <w:szCs w:val="32"/>
        </w:rPr>
        <w:t>月止，总金额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0万元，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捐赠</w:t>
      </w:r>
      <w:r>
        <w:rPr>
          <w:rFonts w:hint="eastAsia" w:ascii="仿宋" w:hAnsi="仿宋" w:eastAsia="仿宋" w:cs="仿宋"/>
          <w:kern w:val="0"/>
          <w:sz w:val="32"/>
          <w:szCs w:val="32"/>
        </w:rPr>
        <w:t>资金用完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或时间到期</w:t>
      </w:r>
      <w:r>
        <w:rPr>
          <w:rFonts w:hint="eastAsia" w:ascii="仿宋" w:hAnsi="仿宋" w:eastAsia="仿宋" w:cs="仿宋"/>
          <w:kern w:val="0"/>
          <w:sz w:val="32"/>
          <w:szCs w:val="32"/>
        </w:rPr>
        <w:t>，项目自行停止。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4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第三条 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”项目的实施遵循“公开、公正、公平、透明”和“量入为出、规范管理、高效救助，持续发展”的基本原则，项目经费专项管理，专款专用，经费使用尊重捐赠者的意愿，保护受助人权益。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第二章 资金募集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和救助对象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4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第四条 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”项目资金来源：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湖南爱眼公益基金会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4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第五条　本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基金</w:t>
      </w:r>
      <w:r>
        <w:rPr>
          <w:rFonts w:hint="eastAsia" w:ascii="仿宋" w:hAnsi="仿宋" w:eastAsia="仿宋" w:cs="仿宋"/>
          <w:kern w:val="0"/>
          <w:sz w:val="32"/>
          <w:szCs w:val="32"/>
        </w:rPr>
        <w:t>用于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eastAsia="zh-CN"/>
        </w:rPr>
        <w:t>慈溪户籍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</w:rPr>
        <w:t>低保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eastAsia="zh-CN"/>
        </w:rPr>
        <w:t>、低保边缘家庭白内障或翼状胬肉</w:t>
      </w:r>
      <w:r>
        <w:rPr>
          <w:rFonts w:hint="eastAsia" w:ascii="仿宋" w:hAnsi="仿宋" w:eastAsia="仿宋" w:cs="仿宋"/>
          <w:kern w:val="0"/>
          <w:sz w:val="32"/>
          <w:szCs w:val="32"/>
        </w:rPr>
        <w:t>眼疾患者的医疗救助。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4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第六条 慈溪市红十字会开具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合法有效的</w:t>
      </w:r>
      <w:r>
        <w:rPr>
          <w:rFonts w:hint="eastAsia" w:ascii="仿宋" w:hAnsi="仿宋" w:eastAsia="仿宋" w:cs="仿宋"/>
          <w:sz w:val="32"/>
          <w:szCs w:val="32"/>
        </w:rPr>
        <w:t>票据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章 救助标准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u w:val="singl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kern w:val="0"/>
          <w:sz w:val="32"/>
          <w:szCs w:val="32"/>
        </w:rPr>
        <w:t>条 除正常医疗报销之外，自付部分视疾病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支出金额</w:t>
      </w:r>
      <w:r>
        <w:rPr>
          <w:rFonts w:hint="eastAsia" w:ascii="仿宋" w:hAnsi="仿宋" w:eastAsia="仿宋" w:cs="仿宋"/>
          <w:kern w:val="0"/>
          <w:sz w:val="32"/>
          <w:szCs w:val="32"/>
        </w:rPr>
        <w:t>不同给予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en-US" w:eastAsia="zh-CN"/>
        </w:rPr>
        <w:t>1500元以下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eastAsia="zh-CN"/>
        </w:rPr>
        <w:t>的医疗补助，补助金额不得超过自付部分。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章 申请和救助程序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kern w:val="0"/>
          <w:sz w:val="32"/>
          <w:szCs w:val="32"/>
        </w:rPr>
        <w:t>条　符合本办法规定的救助对象，如实填写《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慈溪市红十字会</w:t>
      </w:r>
      <w:r>
        <w:rPr>
          <w:rFonts w:hint="eastAsia" w:ascii="仿宋" w:hAnsi="仿宋" w:eastAsia="仿宋" w:cs="仿宋"/>
          <w:kern w:val="0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基金</w:t>
      </w:r>
      <w:r>
        <w:rPr>
          <w:rFonts w:hint="eastAsia" w:ascii="仿宋" w:hAnsi="仿宋" w:eastAsia="仿宋" w:cs="仿宋"/>
          <w:kern w:val="0"/>
          <w:sz w:val="32"/>
          <w:szCs w:val="32"/>
        </w:rPr>
        <w:t>资助申请表》，交由慈溪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爱尔光明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眼科医院。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九</w:t>
      </w:r>
      <w:r>
        <w:rPr>
          <w:rFonts w:hint="eastAsia" w:ascii="仿宋" w:hAnsi="仿宋" w:eastAsia="仿宋" w:cs="仿宋"/>
          <w:kern w:val="0"/>
          <w:sz w:val="32"/>
          <w:szCs w:val="32"/>
        </w:rPr>
        <w:t>条 申请人需提供以下证明材料：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1.《“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基金</w:t>
      </w:r>
      <w:r>
        <w:rPr>
          <w:rFonts w:hint="eastAsia" w:ascii="仿宋" w:hAnsi="仿宋" w:eastAsia="仿宋" w:cs="仿宋"/>
          <w:kern w:val="0"/>
          <w:sz w:val="32"/>
          <w:szCs w:val="32"/>
        </w:rPr>
        <w:t>资助申请表》；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2.申请人住院费用发票并签字加本人联系方式；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3.住院病案首页；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4.低保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或低保边缘的</w:t>
      </w:r>
      <w:r>
        <w:rPr>
          <w:rFonts w:hint="eastAsia" w:ascii="仿宋" w:hAnsi="仿宋" w:eastAsia="仿宋" w:cs="仿宋"/>
          <w:kern w:val="0"/>
          <w:sz w:val="32"/>
          <w:szCs w:val="32"/>
        </w:rPr>
        <w:t>证明材料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第十条 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申请材料</w:t>
      </w:r>
      <w:r>
        <w:rPr>
          <w:rFonts w:hint="eastAsia" w:ascii="仿宋" w:hAnsi="仿宋" w:eastAsia="仿宋" w:cs="仿宋"/>
          <w:kern w:val="0"/>
          <w:sz w:val="32"/>
          <w:szCs w:val="32"/>
        </w:rPr>
        <w:t>经慈溪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爱尔光明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眼科医院审批后报慈溪市红十字会，慈溪市红十字会每季度组织复审一次。复审通过的，在慈溪市红十字会官方网站进行公示，并统一拨付至医院。复审未通过的，对救助对象已补助的医疗费由慈溪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爱尔光明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眼科医院承担。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章 项目管理和监督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kern w:val="0"/>
          <w:sz w:val="32"/>
          <w:szCs w:val="32"/>
        </w:rPr>
        <w:t>条　慈溪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爱尔光明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眼科医院负责“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项目实施</w:t>
      </w:r>
      <w:r>
        <w:rPr>
          <w:rFonts w:hint="eastAsia" w:ascii="仿宋" w:hAnsi="仿宋" w:eastAsia="仿宋" w:cs="仿宋"/>
          <w:kern w:val="0"/>
          <w:sz w:val="32"/>
          <w:szCs w:val="32"/>
        </w:rPr>
        <w:t>的日常管理工作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，医院不得利用红十字会名义开展虚假宣传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kern w:val="0"/>
          <w:sz w:val="32"/>
          <w:szCs w:val="32"/>
        </w:rPr>
        <w:t>条　医院应严把受理审核关，认真履行对申请人的告知义务，保证报送材料的完整性和真实性。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条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医院</w:t>
      </w:r>
      <w:r>
        <w:rPr>
          <w:rFonts w:hint="eastAsia" w:ascii="仿宋" w:hAnsi="仿宋" w:eastAsia="仿宋" w:cs="仿宋"/>
          <w:kern w:val="0"/>
          <w:sz w:val="32"/>
          <w:szCs w:val="32"/>
        </w:rPr>
        <w:t>在开展检查、治疗、手术等各类医疗过程中，应按照高标准、高质量、规范化要求做好相关工作，如发生投诉、医疗纠纷等事项，医院负全部责任，并积极做好妥善处理。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kern w:val="0"/>
          <w:sz w:val="32"/>
          <w:szCs w:val="32"/>
        </w:rPr>
        <w:t>条 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”基金每年救助的具体金额视当年度救助人群不定，年度的结余则自动转入下一年度使用。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kern w:val="0"/>
          <w:sz w:val="32"/>
          <w:szCs w:val="32"/>
        </w:rPr>
        <w:t>条　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基金</w:t>
      </w:r>
      <w:r>
        <w:rPr>
          <w:rFonts w:hint="eastAsia" w:ascii="仿宋" w:hAnsi="仿宋" w:eastAsia="仿宋" w:cs="仿宋"/>
          <w:kern w:val="0"/>
          <w:sz w:val="32"/>
          <w:szCs w:val="32"/>
        </w:rPr>
        <w:t>实施信息公开，接受政府有关部门、红十字会监事会及社会各界的监督。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章 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kern w:val="0"/>
          <w:sz w:val="32"/>
          <w:szCs w:val="32"/>
        </w:rPr>
        <w:t>条　本办法未尽事宜，由慈溪市红十字会负责解释。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kern w:val="0"/>
          <w:sz w:val="32"/>
          <w:szCs w:val="32"/>
        </w:rPr>
        <w:t>条　本办法自修订之日起施行。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1280" w:hanging="1280" w:hangingChars="4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　　附：慈溪市红十字会“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爱心成就光明</w:t>
      </w:r>
      <w:r>
        <w:rPr>
          <w:rFonts w:hint="eastAsia" w:ascii="仿宋" w:hAnsi="仿宋" w:eastAsia="仿宋" w:cs="仿宋"/>
          <w:kern w:val="0"/>
          <w:sz w:val="32"/>
          <w:szCs w:val="32"/>
        </w:rPr>
        <w:t>”基金资助申请表</w:t>
      </w:r>
    </w:p>
    <w:p>
      <w:pPr>
        <w:spacing w:line="520" w:lineRule="exact"/>
        <w:jc w:val="left"/>
        <w:rPr>
          <w:rFonts w:hint="eastAsia"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慈 溪 市 红 十 字 会</w:t>
      </w: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“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爱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心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成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就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明</w:t>
      </w:r>
      <w:r>
        <w:rPr>
          <w:rFonts w:hint="eastAsia" w:ascii="宋体" w:hAnsi="宋体"/>
          <w:b/>
          <w:bCs/>
          <w:sz w:val="44"/>
          <w:szCs w:val="44"/>
        </w:rPr>
        <w:t>”基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</w:rPr>
        <w:t>金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</w:rPr>
        <w:t>资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44"/>
          <w:szCs w:val="44"/>
        </w:rPr>
        <w:t>助</w:t>
      </w:r>
    </w:p>
    <w:p>
      <w:pPr>
        <w:spacing w:line="520" w:lineRule="exact"/>
        <w:jc w:val="center"/>
        <w:rPr>
          <w:rFonts w:ascii="宋体" w:hAnsi="宋体"/>
          <w:b/>
          <w:bCs/>
          <w:color w:val="FF0000"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 xml:space="preserve">申  请  </w:t>
      </w:r>
      <w:r>
        <w:rPr>
          <w:rFonts w:hint="eastAsia" w:ascii="宋体" w:hAnsi="宋体"/>
          <w:b/>
          <w:bCs/>
          <w:color w:val="000000"/>
          <w:sz w:val="44"/>
          <w:szCs w:val="44"/>
        </w:rPr>
        <w:t>表</w:t>
      </w:r>
    </w:p>
    <w:p>
      <w:pPr>
        <w:ind w:firstLine="4340" w:firstLineChars="15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申报日期：</w:t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年   月   日 </w:t>
      </w:r>
    </w:p>
    <w:tbl>
      <w:tblPr>
        <w:tblStyle w:val="5"/>
        <w:tblW w:w="80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816"/>
        <w:gridCol w:w="1490"/>
        <w:gridCol w:w="1625"/>
        <w:gridCol w:w="1624"/>
        <w:gridCol w:w="812"/>
        <w:gridCol w:w="11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医保卡号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地  址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诊断</w:t>
            </w:r>
          </w:p>
        </w:tc>
        <w:tc>
          <w:tcPr>
            <w:tcW w:w="7498" w:type="dxa"/>
            <w:gridSpan w:val="6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白内障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翼状胬肉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医生签名：</w:t>
            </w:r>
          </w:p>
          <w:p>
            <w:pPr>
              <w:ind w:firstLine="3600" w:firstLineChars="2000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9" w:type="dxa"/>
            <w:vAlign w:val="center"/>
          </w:tcPr>
          <w:p>
            <w:pPr>
              <w:ind w:left="-4" w:leftChars="-2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</w:t>
            </w:r>
          </w:p>
          <w:p>
            <w:pPr>
              <w:ind w:left="-4" w:leftChars="-2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请</w:t>
            </w:r>
          </w:p>
          <w:p>
            <w:pPr>
              <w:ind w:left="-4" w:leftChars="-2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理</w:t>
            </w:r>
          </w:p>
          <w:p>
            <w:pPr>
              <w:ind w:left="-4" w:leftChars="-2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由</w:t>
            </w:r>
          </w:p>
        </w:tc>
        <w:tc>
          <w:tcPr>
            <w:tcW w:w="7498" w:type="dxa"/>
            <w:gridSpan w:val="6"/>
          </w:tcPr>
          <w:p>
            <w:pPr>
              <w:ind w:firstLine="120" w:firstLineChars="5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□低保户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□低保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边缘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户 </w:t>
            </w:r>
          </w:p>
          <w:p>
            <w:pPr>
              <w:ind w:firstLine="120" w:firstLineChars="5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5520" w:firstLineChars="23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9" w:type="dxa"/>
            <w:vAlign w:val="center"/>
          </w:tcPr>
          <w:p>
            <w:pPr>
              <w:ind w:left="-4" w:leftChars="-2"/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村社区意见</w:t>
            </w:r>
          </w:p>
        </w:tc>
        <w:tc>
          <w:tcPr>
            <w:tcW w:w="7498" w:type="dxa"/>
            <w:gridSpan w:val="6"/>
          </w:tcPr>
          <w:p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2160" w:firstLineChars="9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审批人：                      盖章</w:t>
            </w:r>
          </w:p>
          <w:p>
            <w:pPr>
              <w:ind w:firstLine="5520" w:firstLineChars="230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院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审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核</w:t>
            </w:r>
          </w:p>
        </w:tc>
        <w:tc>
          <w:tcPr>
            <w:tcW w:w="7498" w:type="dxa"/>
            <w:gridSpan w:val="6"/>
          </w:tcPr>
          <w:p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2160" w:firstLineChars="9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审批人：                      盖章</w:t>
            </w:r>
          </w:p>
          <w:p>
            <w:pPr>
              <w:ind w:firstLine="2160" w:firstLineChars="9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市红十字会复审</w:t>
            </w:r>
          </w:p>
        </w:tc>
        <w:tc>
          <w:tcPr>
            <w:tcW w:w="7498" w:type="dxa"/>
            <w:gridSpan w:val="6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200" w:lineRule="exact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924"/>
    <w:rsid w:val="000270F2"/>
    <w:rsid w:val="000424E0"/>
    <w:rsid w:val="00045210"/>
    <w:rsid w:val="000759F9"/>
    <w:rsid w:val="00081606"/>
    <w:rsid w:val="00085DCE"/>
    <w:rsid w:val="00086FB0"/>
    <w:rsid w:val="000A073E"/>
    <w:rsid w:val="000B05FE"/>
    <w:rsid w:val="000B3AE6"/>
    <w:rsid w:val="000C51FA"/>
    <w:rsid w:val="000D30F8"/>
    <w:rsid w:val="000F5B09"/>
    <w:rsid w:val="00132ED4"/>
    <w:rsid w:val="0014263C"/>
    <w:rsid w:val="001931AD"/>
    <w:rsid w:val="001C36CF"/>
    <w:rsid w:val="00204B53"/>
    <w:rsid w:val="00226A3A"/>
    <w:rsid w:val="0023246F"/>
    <w:rsid w:val="00250356"/>
    <w:rsid w:val="002520C7"/>
    <w:rsid w:val="0025702E"/>
    <w:rsid w:val="0028011F"/>
    <w:rsid w:val="002A0634"/>
    <w:rsid w:val="002B24DA"/>
    <w:rsid w:val="002D4104"/>
    <w:rsid w:val="00303FC9"/>
    <w:rsid w:val="00312319"/>
    <w:rsid w:val="00314C11"/>
    <w:rsid w:val="00315D65"/>
    <w:rsid w:val="00333266"/>
    <w:rsid w:val="00337928"/>
    <w:rsid w:val="00346AF7"/>
    <w:rsid w:val="003718C0"/>
    <w:rsid w:val="0038131F"/>
    <w:rsid w:val="00387D21"/>
    <w:rsid w:val="003A75B0"/>
    <w:rsid w:val="003B1D53"/>
    <w:rsid w:val="003B66BD"/>
    <w:rsid w:val="004064FB"/>
    <w:rsid w:val="0042101A"/>
    <w:rsid w:val="0042482E"/>
    <w:rsid w:val="00436E61"/>
    <w:rsid w:val="00440E02"/>
    <w:rsid w:val="004813F5"/>
    <w:rsid w:val="004A1C55"/>
    <w:rsid w:val="004A21CA"/>
    <w:rsid w:val="004A7817"/>
    <w:rsid w:val="004B5370"/>
    <w:rsid w:val="004C2B52"/>
    <w:rsid w:val="004E0B8B"/>
    <w:rsid w:val="004F6B47"/>
    <w:rsid w:val="00501197"/>
    <w:rsid w:val="00541F57"/>
    <w:rsid w:val="005544FE"/>
    <w:rsid w:val="00556425"/>
    <w:rsid w:val="00557ADA"/>
    <w:rsid w:val="00560F86"/>
    <w:rsid w:val="005633F8"/>
    <w:rsid w:val="00567D57"/>
    <w:rsid w:val="00572F2C"/>
    <w:rsid w:val="00582D76"/>
    <w:rsid w:val="005A6358"/>
    <w:rsid w:val="005D0A33"/>
    <w:rsid w:val="00605661"/>
    <w:rsid w:val="00610439"/>
    <w:rsid w:val="006255A1"/>
    <w:rsid w:val="006334C7"/>
    <w:rsid w:val="00646F5C"/>
    <w:rsid w:val="006509C4"/>
    <w:rsid w:val="00654BAE"/>
    <w:rsid w:val="0066263B"/>
    <w:rsid w:val="006631D4"/>
    <w:rsid w:val="006A0EEC"/>
    <w:rsid w:val="006C2B2E"/>
    <w:rsid w:val="006D2CF9"/>
    <w:rsid w:val="006F2C7D"/>
    <w:rsid w:val="006F6513"/>
    <w:rsid w:val="00720D1F"/>
    <w:rsid w:val="00732414"/>
    <w:rsid w:val="00761D39"/>
    <w:rsid w:val="00766A42"/>
    <w:rsid w:val="00776559"/>
    <w:rsid w:val="00782824"/>
    <w:rsid w:val="007A25C4"/>
    <w:rsid w:val="007B2E5D"/>
    <w:rsid w:val="007E2866"/>
    <w:rsid w:val="007F0C4F"/>
    <w:rsid w:val="00840A8C"/>
    <w:rsid w:val="0086321C"/>
    <w:rsid w:val="00865F57"/>
    <w:rsid w:val="008D3BFA"/>
    <w:rsid w:val="008D3D15"/>
    <w:rsid w:val="008E5E45"/>
    <w:rsid w:val="008E7782"/>
    <w:rsid w:val="008F0155"/>
    <w:rsid w:val="009028AD"/>
    <w:rsid w:val="00903C83"/>
    <w:rsid w:val="00915370"/>
    <w:rsid w:val="00915C71"/>
    <w:rsid w:val="009237A1"/>
    <w:rsid w:val="00930F7D"/>
    <w:rsid w:val="00944A99"/>
    <w:rsid w:val="00946050"/>
    <w:rsid w:val="00946680"/>
    <w:rsid w:val="009470CC"/>
    <w:rsid w:val="00973F04"/>
    <w:rsid w:val="0097639E"/>
    <w:rsid w:val="009A218C"/>
    <w:rsid w:val="009A22FF"/>
    <w:rsid w:val="009A5B72"/>
    <w:rsid w:val="009B10E1"/>
    <w:rsid w:val="009B2B1A"/>
    <w:rsid w:val="009C4F60"/>
    <w:rsid w:val="009D03B6"/>
    <w:rsid w:val="009D35F1"/>
    <w:rsid w:val="009D6037"/>
    <w:rsid w:val="009E003F"/>
    <w:rsid w:val="00A32A8D"/>
    <w:rsid w:val="00A40DE2"/>
    <w:rsid w:val="00A4380C"/>
    <w:rsid w:val="00A46C6D"/>
    <w:rsid w:val="00A51AE7"/>
    <w:rsid w:val="00A53956"/>
    <w:rsid w:val="00A71431"/>
    <w:rsid w:val="00A7399F"/>
    <w:rsid w:val="00A75107"/>
    <w:rsid w:val="00A7672B"/>
    <w:rsid w:val="00A769C5"/>
    <w:rsid w:val="00A7717C"/>
    <w:rsid w:val="00A87BE1"/>
    <w:rsid w:val="00A927C1"/>
    <w:rsid w:val="00AA2C4A"/>
    <w:rsid w:val="00AA7A6D"/>
    <w:rsid w:val="00AE3FF6"/>
    <w:rsid w:val="00B06DBD"/>
    <w:rsid w:val="00B14FFB"/>
    <w:rsid w:val="00B35897"/>
    <w:rsid w:val="00B4000A"/>
    <w:rsid w:val="00B65738"/>
    <w:rsid w:val="00B75699"/>
    <w:rsid w:val="00B7615A"/>
    <w:rsid w:val="00B80300"/>
    <w:rsid w:val="00B83619"/>
    <w:rsid w:val="00BC2770"/>
    <w:rsid w:val="00BC690B"/>
    <w:rsid w:val="00BE6E1D"/>
    <w:rsid w:val="00BF5133"/>
    <w:rsid w:val="00BF7B93"/>
    <w:rsid w:val="00C107AE"/>
    <w:rsid w:val="00C515AB"/>
    <w:rsid w:val="00C732AC"/>
    <w:rsid w:val="00C83831"/>
    <w:rsid w:val="00C84924"/>
    <w:rsid w:val="00C97032"/>
    <w:rsid w:val="00C9798C"/>
    <w:rsid w:val="00CA55FD"/>
    <w:rsid w:val="00D0596B"/>
    <w:rsid w:val="00D37FCB"/>
    <w:rsid w:val="00D41B55"/>
    <w:rsid w:val="00D4731F"/>
    <w:rsid w:val="00D625B0"/>
    <w:rsid w:val="00D64F19"/>
    <w:rsid w:val="00D6530D"/>
    <w:rsid w:val="00D71CE8"/>
    <w:rsid w:val="00D85A83"/>
    <w:rsid w:val="00D8708C"/>
    <w:rsid w:val="00D93527"/>
    <w:rsid w:val="00DB10BD"/>
    <w:rsid w:val="00DB3E25"/>
    <w:rsid w:val="00DD176E"/>
    <w:rsid w:val="00E1017C"/>
    <w:rsid w:val="00E11076"/>
    <w:rsid w:val="00E145AB"/>
    <w:rsid w:val="00E21D55"/>
    <w:rsid w:val="00E56483"/>
    <w:rsid w:val="00E73F1E"/>
    <w:rsid w:val="00E75BAC"/>
    <w:rsid w:val="00E779DD"/>
    <w:rsid w:val="00E84E30"/>
    <w:rsid w:val="00EA0EE5"/>
    <w:rsid w:val="00EC723A"/>
    <w:rsid w:val="00EE410B"/>
    <w:rsid w:val="00EF0E0C"/>
    <w:rsid w:val="00EF0FA0"/>
    <w:rsid w:val="00EF35DA"/>
    <w:rsid w:val="00EF3653"/>
    <w:rsid w:val="00EF673C"/>
    <w:rsid w:val="00F13747"/>
    <w:rsid w:val="00F221D9"/>
    <w:rsid w:val="00F42562"/>
    <w:rsid w:val="00F460C1"/>
    <w:rsid w:val="00F6567C"/>
    <w:rsid w:val="00F70C25"/>
    <w:rsid w:val="00F96BBF"/>
    <w:rsid w:val="00FC79E7"/>
    <w:rsid w:val="00FE2197"/>
    <w:rsid w:val="011A5660"/>
    <w:rsid w:val="01C62BCD"/>
    <w:rsid w:val="028155B3"/>
    <w:rsid w:val="03F77EE8"/>
    <w:rsid w:val="04747D9E"/>
    <w:rsid w:val="04DC56F2"/>
    <w:rsid w:val="05FC41DB"/>
    <w:rsid w:val="06764E84"/>
    <w:rsid w:val="06A85BB0"/>
    <w:rsid w:val="06DC0333"/>
    <w:rsid w:val="071923D7"/>
    <w:rsid w:val="07AF618D"/>
    <w:rsid w:val="083132C1"/>
    <w:rsid w:val="092A6342"/>
    <w:rsid w:val="0A653D35"/>
    <w:rsid w:val="0AC71FD5"/>
    <w:rsid w:val="0B510D1A"/>
    <w:rsid w:val="0BF02CBB"/>
    <w:rsid w:val="0C663A05"/>
    <w:rsid w:val="0CD414C5"/>
    <w:rsid w:val="0CF33579"/>
    <w:rsid w:val="0E013C78"/>
    <w:rsid w:val="10C25908"/>
    <w:rsid w:val="121E0B3E"/>
    <w:rsid w:val="136E769B"/>
    <w:rsid w:val="14115BE5"/>
    <w:rsid w:val="143273F7"/>
    <w:rsid w:val="14CA21A6"/>
    <w:rsid w:val="17475426"/>
    <w:rsid w:val="17E51E9D"/>
    <w:rsid w:val="18724B51"/>
    <w:rsid w:val="18E55147"/>
    <w:rsid w:val="19622CB9"/>
    <w:rsid w:val="1A333606"/>
    <w:rsid w:val="1AED3E82"/>
    <w:rsid w:val="1C304A84"/>
    <w:rsid w:val="1D0635FD"/>
    <w:rsid w:val="1E2310D5"/>
    <w:rsid w:val="1F375B05"/>
    <w:rsid w:val="1F753691"/>
    <w:rsid w:val="1F937726"/>
    <w:rsid w:val="202C6077"/>
    <w:rsid w:val="20445758"/>
    <w:rsid w:val="204532C3"/>
    <w:rsid w:val="206B14F4"/>
    <w:rsid w:val="226D223B"/>
    <w:rsid w:val="236C0F87"/>
    <w:rsid w:val="23F23DBD"/>
    <w:rsid w:val="248B0913"/>
    <w:rsid w:val="24A53648"/>
    <w:rsid w:val="24A71A26"/>
    <w:rsid w:val="24DC0C2C"/>
    <w:rsid w:val="258F3CCF"/>
    <w:rsid w:val="25A3691A"/>
    <w:rsid w:val="26246C6A"/>
    <w:rsid w:val="270C25EE"/>
    <w:rsid w:val="27BC3763"/>
    <w:rsid w:val="27DC4470"/>
    <w:rsid w:val="27E33B10"/>
    <w:rsid w:val="28BE08C9"/>
    <w:rsid w:val="28EE2EE0"/>
    <w:rsid w:val="29114D3E"/>
    <w:rsid w:val="29641328"/>
    <w:rsid w:val="29D93961"/>
    <w:rsid w:val="2ABE13A8"/>
    <w:rsid w:val="2CD50FE1"/>
    <w:rsid w:val="2D3C1C0D"/>
    <w:rsid w:val="2D4B31B5"/>
    <w:rsid w:val="2E171C20"/>
    <w:rsid w:val="2F8B36FA"/>
    <w:rsid w:val="2FD96E64"/>
    <w:rsid w:val="30585785"/>
    <w:rsid w:val="310A06D9"/>
    <w:rsid w:val="316F33A3"/>
    <w:rsid w:val="32160E4D"/>
    <w:rsid w:val="322D11D3"/>
    <w:rsid w:val="32B40178"/>
    <w:rsid w:val="336C0ADF"/>
    <w:rsid w:val="364C3460"/>
    <w:rsid w:val="36A36E3C"/>
    <w:rsid w:val="380A6B4A"/>
    <w:rsid w:val="38876111"/>
    <w:rsid w:val="38BC78A7"/>
    <w:rsid w:val="38C36E6C"/>
    <w:rsid w:val="39096017"/>
    <w:rsid w:val="39120099"/>
    <w:rsid w:val="391B5DE9"/>
    <w:rsid w:val="39F403B7"/>
    <w:rsid w:val="3A020DB9"/>
    <w:rsid w:val="3AE2641F"/>
    <w:rsid w:val="3C3757EF"/>
    <w:rsid w:val="3C452601"/>
    <w:rsid w:val="3CE533FD"/>
    <w:rsid w:val="3CFD050F"/>
    <w:rsid w:val="3E4A12F4"/>
    <w:rsid w:val="3EA8054D"/>
    <w:rsid w:val="3EF04A07"/>
    <w:rsid w:val="3F0A1C3A"/>
    <w:rsid w:val="3F4370F9"/>
    <w:rsid w:val="40257068"/>
    <w:rsid w:val="40B12E27"/>
    <w:rsid w:val="411E3CCC"/>
    <w:rsid w:val="417418E7"/>
    <w:rsid w:val="41BF7E3B"/>
    <w:rsid w:val="43FA48E2"/>
    <w:rsid w:val="445B39B3"/>
    <w:rsid w:val="450F608E"/>
    <w:rsid w:val="457653E4"/>
    <w:rsid w:val="46112C96"/>
    <w:rsid w:val="479A4BB1"/>
    <w:rsid w:val="47C53D43"/>
    <w:rsid w:val="496C305A"/>
    <w:rsid w:val="4A137567"/>
    <w:rsid w:val="4AA6755E"/>
    <w:rsid w:val="4AE052EA"/>
    <w:rsid w:val="4CA10805"/>
    <w:rsid w:val="4E960418"/>
    <w:rsid w:val="4EB13D0E"/>
    <w:rsid w:val="4F513F8B"/>
    <w:rsid w:val="50EB7E53"/>
    <w:rsid w:val="50ED4D0F"/>
    <w:rsid w:val="515677E4"/>
    <w:rsid w:val="51B4215D"/>
    <w:rsid w:val="529C4CE8"/>
    <w:rsid w:val="52DC2408"/>
    <w:rsid w:val="538E25FA"/>
    <w:rsid w:val="54265110"/>
    <w:rsid w:val="547B7FFB"/>
    <w:rsid w:val="56BD1E75"/>
    <w:rsid w:val="56CD03CE"/>
    <w:rsid w:val="58541121"/>
    <w:rsid w:val="59420E66"/>
    <w:rsid w:val="5A051122"/>
    <w:rsid w:val="5A08461E"/>
    <w:rsid w:val="5A5A2D22"/>
    <w:rsid w:val="5AED5504"/>
    <w:rsid w:val="5B791570"/>
    <w:rsid w:val="5C9B5C2B"/>
    <w:rsid w:val="5D0042D6"/>
    <w:rsid w:val="5D4612FA"/>
    <w:rsid w:val="5D8F4D56"/>
    <w:rsid w:val="5DD221B6"/>
    <w:rsid w:val="5F840D46"/>
    <w:rsid w:val="5FA1608A"/>
    <w:rsid w:val="600D776B"/>
    <w:rsid w:val="60594218"/>
    <w:rsid w:val="60B64658"/>
    <w:rsid w:val="61A21A4E"/>
    <w:rsid w:val="622B7815"/>
    <w:rsid w:val="629C2CC7"/>
    <w:rsid w:val="643037DC"/>
    <w:rsid w:val="648B2461"/>
    <w:rsid w:val="65D8715F"/>
    <w:rsid w:val="65E72C60"/>
    <w:rsid w:val="66B32378"/>
    <w:rsid w:val="66F17105"/>
    <w:rsid w:val="67791892"/>
    <w:rsid w:val="686F3A20"/>
    <w:rsid w:val="6882244B"/>
    <w:rsid w:val="6915539F"/>
    <w:rsid w:val="694C7314"/>
    <w:rsid w:val="6B343A02"/>
    <w:rsid w:val="6B5266AE"/>
    <w:rsid w:val="6BAA2A86"/>
    <w:rsid w:val="6BAB099E"/>
    <w:rsid w:val="6BD57463"/>
    <w:rsid w:val="6C7B0D3B"/>
    <w:rsid w:val="6CBA2328"/>
    <w:rsid w:val="6EBF75C3"/>
    <w:rsid w:val="6EE45119"/>
    <w:rsid w:val="6FF47ABA"/>
    <w:rsid w:val="71A67149"/>
    <w:rsid w:val="71CB0AE1"/>
    <w:rsid w:val="733E769D"/>
    <w:rsid w:val="734315EB"/>
    <w:rsid w:val="75BB1EBA"/>
    <w:rsid w:val="75FE607D"/>
    <w:rsid w:val="76681086"/>
    <w:rsid w:val="769B0746"/>
    <w:rsid w:val="77B85067"/>
    <w:rsid w:val="77F81288"/>
    <w:rsid w:val="78EE158A"/>
    <w:rsid w:val="78F62652"/>
    <w:rsid w:val="7973560A"/>
    <w:rsid w:val="79751D17"/>
    <w:rsid w:val="79D431B0"/>
    <w:rsid w:val="7A577112"/>
    <w:rsid w:val="7AB60E2B"/>
    <w:rsid w:val="7ABB645D"/>
    <w:rsid w:val="7B237F65"/>
    <w:rsid w:val="7B616270"/>
    <w:rsid w:val="7BE559BE"/>
    <w:rsid w:val="7C3D2227"/>
    <w:rsid w:val="7CE30D73"/>
    <w:rsid w:val="7CE472DE"/>
    <w:rsid w:val="7DF72F4F"/>
    <w:rsid w:val="7F0C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444444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99A61-97EF-4790-976D-C78F38CBB0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508</Words>
  <Characters>2902</Characters>
  <Lines>24</Lines>
  <Paragraphs>6</Paragraphs>
  <TotalTime>14</TotalTime>
  <ScaleCrop>false</ScaleCrop>
  <LinksUpToDate>false</LinksUpToDate>
  <CharactersWithSpaces>3404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2019-03-22T01:37:00Z</dcterms:created>
  <dc:creator>User</dc:creator>
  <cp:lastModifiedBy>Administrator</cp:lastModifiedBy>
  <cp:lastPrinted>2021-06-16T07:36:00Z</cp:lastPrinted>
  <dcterms:modified xsi:type="dcterms:W3CDTF">2021-08-17T03:11:07Z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61B78E8DF266420F9531144FE8223FA6</vt:lpwstr>
  </property>
</Properties>
</file>